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 w:line="276" w:lineRule="auto"/>
        <w:ind w:right="-2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</w:p>
    <w:p w14:paraId="02000000">
      <w:pPr>
        <w:spacing w:line="276" w:lineRule="auto"/>
        <w:ind w:right="-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Городского</w:t>
      </w:r>
      <w:r>
        <w:rPr>
          <w:rFonts w:ascii="Times New Roman" w:hAnsi="Times New Roman"/>
          <w:b w:val="1"/>
          <w:spacing w:val="-16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курорта</w:t>
      </w:r>
      <w:r>
        <w:rPr>
          <w:rFonts w:ascii="Times New Roman" w:hAnsi="Times New Roman"/>
          <w:b w:val="1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«TERMOLAND»</w:t>
      </w:r>
    </w:p>
    <w:p w14:paraId="03000000">
      <w:pPr>
        <w:spacing w:line="276" w:lineRule="auto"/>
        <w:ind w:right="-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(ООО</w:t>
      </w:r>
      <w:r>
        <w:rPr>
          <w:rFonts w:ascii="Times New Roman" w:hAnsi="Times New Roman"/>
          <w:b w:val="1"/>
          <w:spacing w:val="-17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Русское техническое общество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pacing w:val="-15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ОГР</w:t>
      </w:r>
      <w:r>
        <w:rPr>
          <w:rFonts w:ascii="Times New Roman" w:hAnsi="Times New Roman"/>
          <w:b w:val="1"/>
          <w:sz w:val="24"/>
        </w:rPr>
        <w:t>Н 1155024001967)</w:t>
      </w:r>
    </w:p>
    <w:p w14:paraId="04000000">
      <w:pPr>
        <w:spacing w:line="276" w:lineRule="auto"/>
        <w:ind w:right="-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г. Москва, Долгопрудненское шоссе, д. 3</w:t>
      </w:r>
    </w:p>
    <w:p w14:paraId="05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06000000">
      <w:pPr>
        <w:pStyle w:val="Style_3"/>
        <w:numPr>
          <w:ilvl w:val="0"/>
          <w:numId w:val="1"/>
        </w:numPr>
        <w:tabs>
          <w:tab w:leader="none" w:pos="347" w:val="left"/>
        </w:tabs>
        <w:spacing w:line="276" w:lineRule="auto"/>
        <w:ind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</w:t>
      </w:r>
    </w:p>
    <w:p w14:paraId="07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08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(правила)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 территории Комплекса составлены в соответствии с нормативными требованиями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иными правовыми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 Федерации.</w:t>
      </w:r>
    </w:p>
    <w:p w14:paraId="09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A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Правила регулируют отношения между потребителем – физическим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лицом,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имеющим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намерение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заказать,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заказывающим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использующим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(товары) исключительно для личных, семейных и иных нужд, не связанных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осуществлением предпринимательской деятельности (далее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Посетитель)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Исполнителем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Обществом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 ограниченной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РТО</w:t>
      </w:r>
      <w:r>
        <w:rPr>
          <w:rFonts w:ascii="Times New Roman" w:hAnsi="Times New Roman"/>
          <w:sz w:val="24"/>
        </w:rPr>
        <w:t>».</w:t>
      </w:r>
    </w:p>
    <w:p w14:paraId="0B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C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п.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ст.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437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Гражданского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(ГК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РФ)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настоящие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офертой.</w:t>
      </w:r>
      <w:r>
        <w:rPr>
          <w:rFonts w:ascii="Times New Roman" w:hAnsi="Times New Roman"/>
          <w:sz w:val="24"/>
        </w:rPr>
        <w:t xml:space="preserve"> </w:t>
      </w:r>
    </w:p>
    <w:p w14:paraId="0D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E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пунктом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статьи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438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ГК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РФ,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акцептом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оферты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</w:t>
      </w:r>
      <w:r>
        <w:rPr>
          <w:rFonts w:ascii="Times New Roman" w:hAnsi="Times New Roman"/>
          <w:sz w:val="24"/>
        </w:rPr>
        <w:t>момент внесения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Приобретателем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(предоплаты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услуги), 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подтверждение которого Приобретателю выдается фискальный чек и электронный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Соглашаясь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подтверждает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  </w:t>
      </w:r>
      <w:r>
        <w:rPr>
          <w:rFonts w:ascii="Times New Roman" w:hAnsi="Times New Roman"/>
          <w:sz w:val="24"/>
        </w:rPr>
        <w:t>дееспособность,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финансовую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состоятельность,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осознает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обязательства,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возложенные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Договора.</w:t>
      </w:r>
    </w:p>
    <w:p w14:paraId="0F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0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Заключаемый</w:t>
      </w:r>
      <w:r>
        <w:rPr>
          <w:rFonts w:ascii="Times New Roman" w:hAnsi="Times New Roman"/>
          <w:spacing w:val="-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сторонами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договор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является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договором</w:t>
      </w:r>
      <w:r>
        <w:rPr>
          <w:rFonts w:ascii="Times New Roman" w:hAnsi="Times New Roman"/>
          <w:spacing w:val="-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с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исполнением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</w:t>
      </w:r>
      <w:r>
        <w:rPr>
          <w:rFonts w:ascii="Times New Roman" w:hAnsi="Times New Roman"/>
          <w:spacing w:val="-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требованию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(ст.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pacing w:val="1"/>
          <w:sz w:val="24"/>
          <w:u w:val="single"/>
        </w:rPr>
        <w:fldChar w:fldCharType="begin"/>
      </w:r>
      <w:r>
        <w:rPr>
          <w:rFonts w:ascii="Times New Roman" w:hAnsi="Times New Roman"/>
          <w:spacing w:val="1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pacing w:val="1"/>
          <w:sz w:val="24"/>
          <w:u w:val="single"/>
        </w:rPr>
        <w:fldChar w:fldCharType="separate"/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429.4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pacing w:val="1"/>
          <w:sz w:val="24"/>
          <w:u w:val="single"/>
        </w:rPr>
        <w:fldChar w:fldCharType="begin"/>
      </w:r>
      <w:r>
        <w:rPr>
          <w:rFonts w:ascii="Times New Roman" w:hAnsi="Times New Roman"/>
          <w:spacing w:val="1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pacing w:val="1"/>
          <w:sz w:val="24"/>
          <w:u w:val="single"/>
        </w:rPr>
        <w:fldChar w:fldCharType="separate"/>
      </w:r>
      <w:r>
        <w:rPr>
          <w:rFonts w:ascii="Times New Roman" w:hAnsi="Times New Roman"/>
          <w:spacing w:val="1"/>
          <w:sz w:val="24"/>
          <w:u w:val="single"/>
        </w:rPr>
        <w:t xml:space="preserve"> </w:t>
      </w:r>
      <w:r>
        <w:rPr>
          <w:rFonts w:ascii="Times New Roman" w:hAnsi="Times New Roman"/>
          <w:spacing w:val="1"/>
          <w:sz w:val="24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ГК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pacing w:val="3"/>
          <w:sz w:val="24"/>
          <w:u w:val="single"/>
        </w:rPr>
        <w:fldChar w:fldCharType="begin"/>
      </w:r>
      <w:r>
        <w:rPr>
          <w:rFonts w:ascii="Times New Roman" w:hAnsi="Times New Roman"/>
          <w:spacing w:val="3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pacing w:val="3"/>
          <w:sz w:val="24"/>
          <w:u w:val="single"/>
        </w:rPr>
        <w:fldChar w:fldCharType="separate"/>
      </w:r>
      <w:r>
        <w:rPr>
          <w:rFonts w:ascii="Times New Roman" w:hAnsi="Times New Roman"/>
          <w:spacing w:val="3"/>
          <w:sz w:val="24"/>
          <w:u w:val="single"/>
        </w:rPr>
        <w:t xml:space="preserve"> </w:t>
      </w:r>
      <w:r>
        <w:rPr>
          <w:rFonts w:ascii="Times New Roman" w:hAnsi="Times New Roman"/>
          <w:spacing w:val="3"/>
          <w:sz w:val="24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РФ).</w:t>
      </w:r>
      <w:r>
        <w:rPr>
          <w:rFonts w:ascii="Times New Roman" w:hAnsi="Times New Roman"/>
          <w:sz w:val="24"/>
          <w:u w:val="single"/>
        </w:rPr>
        <w:fldChar w:fldCharType="end"/>
      </w:r>
    </w:p>
    <w:p w14:paraId="11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2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 обязан соблюдать настоящие Правила. Внесение индивидуальных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изменений в настоящие Правила не предусматриваются. В связи с чем, лицу,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заинтересованному в заключении Договора на условиях настоящей Оферты,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настоятельно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внимательно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оплаты,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несогласия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каким-либо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пунктом,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Приобретателю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предлагается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отказаться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13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4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последствия,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возникшие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вследствие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незнания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несоблюдения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и/или инструкций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(правил) 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сам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организованной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группой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лиц,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 всеми членами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группы.</w:t>
      </w:r>
    </w:p>
    <w:p w14:paraId="15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6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фирменном наименовании, местонахождении, режиме работы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иная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расположенном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сети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интернет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адресу:</w:t>
      </w:r>
      <w:r>
        <w:rPr>
          <w:rFonts w:ascii="Times New Roman" w:hAnsi="Times New Roman"/>
          <w:color w:val="0000FF"/>
          <w:spacing w:val="-3"/>
          <w:sz w:val="24"/>
        </w:rPr>
        <w:t xml:space="preserve">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"%20https://fizteh.termoland.ru/%20"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 xml:space="preserve"> https://fizteh.termoland.ru/ 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ин</w:t>
      </w:r>
      <w:r>
        <w:rPr>
          <w:rFonts w:ascii="Times New Roman" w:hAnsi="Times New Roman"/>
          <w:sz w:val="24"/>
        </w:rPr>
        <w:t>формационных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стендах.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Книги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отзывов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предложений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касс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оформлены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 с законодательством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17000000">
      <w:pPr>
        <w:pStyle w:val="Style_4"/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hanging="430" w:left="531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относятся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элементы:</w:t>
      </w:r>
    </w:p>
    <w:p w14:paraId="19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Водная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зона,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которую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входят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купели: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«Бассейн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«Взрослый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внутренний»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«Бассейн</w:t>
      </w:r>
    </w:p>
    <w:p w14:paraId="1A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Детский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Минеральн</w:t>
      </w:r>
      <w:r>
        <w:rPr>
          <w:rFonts w:ascii="Times New Roman" w:hAnsi="Times New Roman"/>
          <w:sz w:val="24"/>
        </w:rPr>
        <w:t>ая купель</w:t>
      </w:r>
      <w:r>
        <w:rPr>
          <w:rFonts w:ascii="Times New Roman" w:hAnsi="Times New Roman"/>
          <w:sz w:val="24"/>
        </w:rPr>
        <w:t>», «Морская</w:t>
      </w:r>
      <w:r>
        <w:rPr>
          <w:rFonts w:ascii="Times New Roman" w:hAnsi="Times New Roman"/>
          <w:sz w:val="24"/>
        </w:rPr>
        <w:t xml:space="preserve"> купель</w:t>
      </w:r>
      <w:r>
        <w:rPr>
          <w:rFonts w:ascii="Times New Roman" w:hAnsi="Times New Roman"/>
          <w:sz w:val="24"/>
        </w:rPr>
        <w:t xml:space="preserve">», </w:t>
      </w:r>
      <w:r>
        <w:rPr>
          <w:rFonts w:ascii="Times New Roman" w:hAnsi="Times New Roman"/>
          <w:sz w:val="24"/>
        </w:rPr>
        <w:t xml:space="preserve">Купель </w:t>
      </w:r>
      <w:r>
        <w:rPr>
          <w:rFonts w:ascii="Times New Roman" w:hAnsi="Times New Roman"/>
          <w:sz w:val="24"/>
        </w:rPr>
        <w:t xml:space="preserve">«Мертвое море», </w:t>
      </w:r>
      <w:r>
        <w:rPr>
          <w:rFonts w:ascii="Times New Roman" w:hAnsi="Times New Roman"/>
          <w:sz w:val="24"/>
        </w:rPr>
        <w:t>«Бассейн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«Уличный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детской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зоной».</w:t>
      </w:r>
    </w:p>
    <w:p w14:paraId="1B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Банная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зона: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сауна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«Кинолента»,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Шоу-сауна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«Ал</w:t>
      </w:r>
      <w:r>
        <w:rPr>
          <w:rFonts w:ascii="Times New Roman" w:hAnsi="Times New Roman"/>
          <w:sz w:val="24"/>
        </w:rPr>
        <w:t>ьпийская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«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усская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изба»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Х</w:t>
      </w:r>
      <w:r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ам</w:t>
      </w:r>
      <w:r>
        <w:rPr>
          <w:rFonts w:ascii="Times New Roman" w:hAnsi="Times New Roman"/>
          <w:sz w:val="24"/>
        </w:rPr>
        <w:t xml:space="preserve"> «Три стихии», «Хлебная парная», «Травяная баня», Бани индивидуального парения;</w:t>
      </w:r>
    </w:p>
    <w:p w14:paraId="1C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грязей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обертывания;</w:t>
      </w:r>
    </w:p>
    <w:p w14:paraId="1D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Душ Шарко;</w:t>
      </w:r>
    </w:p>
    <w:p w14:paraId="1E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пилинга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рыбками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Гарра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Руфа;</w:t>
      </w:r>
    </w:p>
    <w:p w14:paraId="1F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услуг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питания: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кафе,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бары;</w:t>
      </w:r>
    </w:p>
    <w:p w14:paraId="20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релаксации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отдыха</w:t>
      </w:r>
      <w:r>
        <w:rPr>
          <w:rFonts w:ascii="Times New Roman" w:hAnsi="Times New Roman"/>
          <w:sz w:val="24"/>
        </w:rPr>
        <w:t>, СПА</w:t>
      </w:r>
      <w:r>
        <w:rPr>
          <w:rFonts w:ascii="Times New Roman" w:hAnsi="Times New Roman"/>
          <w:sz w:val="24"/>
        </w:rPr>
        <w:t>;</w:t>
      </w:r>
    </w:p>
    <w:p w14:paraId="21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персональные тренировки, студийный формат групповых занятий;</w:t>
      </w:r>
    </w:p>
    <w:p w14:paraId="22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Зона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раздевалок.</w:t>
      </w:r>
    </w:p>
    <w:p w14:paraId="23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4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Настоящие Правила устанавливают порядок обслуживания (оказания услуг)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предъявляемые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>безопасности, гигиены и прочие требования, права, обязанности и границы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продажи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билетов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дополнительных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услуг,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запреты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 </w:t>
      </w:r>
      <w:r>
        <w:rPr>
          <w:rFonts w:ascii="Times New Roman" w:hAnsi="Times New Roman"/>
          <w:sz w:val="24"/>
        </w:rPr>
        <w:t>несовершеннолетними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лицами,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применению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купальных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костюмов,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 в купелях (бассейнах), порядок предоставления Посетителям доврачебной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помощи, а также порядок действий Посетителей при возникновении чрезвычайных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ситуаций.</w:t>
      </w:r>
    </w:p>
    <w:p w14:paraId="25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6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 обязан внимательно ознакомиться с настоящими Правилами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тарифами,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заполнить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подписать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Расписку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ознакомлении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/ или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подтвердить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свое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согласие.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Подтверждением того,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что Посетитель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ознакомлен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ними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обязуется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соблюдать, принимая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риск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неблагоприятных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последствий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нарушения, являются заполненная и заверенная подписью расписка об ознакомлении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согласии с настоящими Правилами посещения Комплекса, либо получение фискального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либо получение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браслета.</w:t>
      </w:r>
    </w:p>
    <w:p w14:paraId="27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8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силу исполнения Договора Администрация Комплекса вправе осуществлять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статьи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27.07.2006г.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152-ФЗ «О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данных». Акцептируя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публичную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оферту,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дает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прочих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целей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собирать,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хранить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персональные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данные Посетителя (далее - Согласие). Обработка персональных данных Посетителя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допускается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бумажных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носителях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использованием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баз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данных).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дается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истечения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сроков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хранения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соответствующей информации. Согласие может быть отозвано Посетителем в любой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путем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соответствующего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письменного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</w:p>
    <w:p w14:paraId="29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почтовой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корреспонденции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2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B000000">
      <w:pPr>
        <w:pStyle w:val="Style_3"/>
        <w:numPr>
          <w:ilvl w:val="0"/>
          <w:numId w:val="1"/>
        </w:numPr>
        <w:tabs>
          <w:tab w:leader="none" w:pos="350" w:val="left"/>
        </w:tabs>
        <w:spacing w:line="276" w:lineRule="auto"/>
        <w:ind w:hanging="248" w:left="349"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РЕЖИМ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</w:p>
    <w:p w14:paraId="2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2D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открыт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ежедневно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будние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выходные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дни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09.00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24.00.</w:t>
      </w:r>
    </w:p>
    <w:p w14:paraId="2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F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работает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перерывов,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исключением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перерывов,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возникающих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причинам.</w:t>
      </w:r>
    </w:p>
    <w:p w14:paraId="30000000">
      <w:pPr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31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 закрыт для Посещения в дни, являющиеся Санитарными днями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 с Графиком проведения санитарных дней и дней обработок. О проведении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санитарного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дня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оповещает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(семь)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дней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путем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объявления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 сайте, в официальных социальных сетях, на рецепции Комплекса и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доске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касс.</w:t>
      </w:r>
    </w:p>
    <w:p w14:paraId="3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3000000">
      <w:pPr>
        <w:pStyle w:val="Style_4"/>
        <w:numPr>
          <w:ilvl w:val="1"/>
          <w:numId w:val="1"/>
        </w:numPr>
        <w:tabs>
          <w:tab w:leader="none" w:pos="142" w:val="left"/>
        </w:tabs>
        <w:spacing w:line="276" w:lineRule="auto"/>
        <w:ind w:firstLine="142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Администрация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вносить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режим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изменениях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публикуется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социальных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сетях.</w:t>
      </w:r>
    </w:p>
    <w:p w14:paraId="34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5000000">
      <w:pPr>
        <w:pStyle w:val="Style_3"/>
        <w:numPr>
          <w:ilvl w:val="0"/>
          <w:numId w:val="1"/>
        </w:numPr>
        <w:tabs>
          <w:tab w:leader="none" w:pos="347" w:val="left"/>
        </w:tabs>
        <w:spacing w:line="276" w:lineRule="auto"/>
        <w:ind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</w:p>
    <w:p w14:paraId="36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37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получившим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браслет.</w:t>
      </w:r>
    </w:p>
    <w:p w14:paraId="38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9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 имеют право находиться на территории Комплекса только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часы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Часы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указываются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входе,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 Уголке потребителя, а также на официальном сайте Комплекса. Посетители обязаны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освободить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истечении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работы.</w:t>
      </w:r>
    </w:p>
    <w:p w14:paraId="3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B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hanging="430" w:left="531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контролируется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самостоятельно.</w:t>
      </w:r>
    </w:p>
    <w:p w14:paraId="3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D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hanging="430" w:left="531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прекращается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часа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окончания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работы.</w:t>
      </w:r>
    </w:p>
    <w:p w14:paraId="3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F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услуг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тарифам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прекращается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заблаговременно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учетом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 необходимого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приобретенной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услуги.</w:t>
      </w:r>
      <w:r>
        <w:rPr>
          <w:rFonts w:ascii="Times New Roman" w:hAnsi="Times New Roman"/>
          <w:sz w:val="24"/>
        </w:rPr>
        <w:t xml:space="preserve"> </w:t>
      </w:r>
    </w:p>
    <w:p w14:paraId="40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1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входом непосредственно в Комплекс Посетитель обязан оставить верхнюю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одежду и уличную обувь в гардеробе Комплекса. Вход на территорию Комплекса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 в сменной обуви. На теплый период времени гардероб закрывается,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верхнюю одежду и обувь, в бесплатно предоставляемом пакете, Посетитель оставляет в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индивидуальном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шкафчике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раздевалке.</w:t>
      </w:r>
    </w:p>
    <w:p w14:paraId="4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3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Комплекс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предоставляет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Посетителю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шкафчики.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хранения денег, иных валютных ценностей, ценных бумаг и других драгоценных вещей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 на рецепции Комплекса предусмотрены специальные депозитные ячейки,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бесплатно.</w:t>
      </w:r>
    </w:p>
    <w:p w14:paraId="44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5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уважительно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другу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мешать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отдыху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Посетителей.</w:t>
      </w:r>
    </w:p>
    <w:p w14:paraId="46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7000000">
      <w:pPr>
        <w:pStyle w:val="Style_4"/>
        <w:numPr>
          <w:ilvl w:val="1"/>
          <w:numId w:val="1"/>
        </w:numPr>
        <w:tabs>
          <w:tab w:leader="none" w:pos="532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профессиональная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фото-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видеосъемка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коммерческих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целях.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изображения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символики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(логотипа)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видео-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фотоматериалы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рекламных,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коммерческих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Комплекса. Исключительным правом на публикацию фотоматериалов,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трансляцию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видеофильмов,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снятых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Комплексе,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обладает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Администрация.</w:t>
      </w:r>
    </w:p>
    <w:p w14:paraId="48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9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обеспечения общественной безопасности и предотвращения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террористических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актов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предъявлять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требованию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службе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содержимое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личных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вещей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осмотра.</w:t>
      </w:r>
    </w:p>
    <w:p w14:paraId="4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B000000">
      <w:pPr>
        <w:pStyle w:val="Style_4"/>
        <w:numPr>
          <w:ilvl w:val="1"/>
          <w:numId w:val="1"/>
        </w:numPr>
        <w:tabs>
          <w:tab w:leader="none" w:pos="142" w:val="left"/>
        </w:tabs>
        <w:spacing w:line="276" w:lineRule="auto"/>
        <w:ind w:firstLine="142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ними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ведется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видеонаблюдение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всей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(за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исключением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раздевалок,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душевых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туалетов).</w:t>
      </w:r>
    </w:p>
    <w:p w14:paraId="4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D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32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защите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потребителей»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782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Гражданского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оказанные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деньги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возвращает.</w:t>
      </w:r>
    </w:p>
    <w:p w14:paraId="4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F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 должны выполнять требования сотрудников Комплекса в отношении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обеспечения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поддержания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порядка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чистоты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50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1000000">
      <w:pPr>
        <w:pStyle w:val="Style_4"/>
        <w:numPr>
          <w:ilvl w:val="1"/>
          <w:numId w:val="1"/>
        </w:numPr>
        <w:tabs>
          <w:tab w:leader="none" w:pos="142" w:val="left"/>
        </w:tabs>
        <w:spacing w:line="276" w:lineRule="auto"/>
        <w:ind w:hanging="41" w:left="14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невозможности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непредвиденных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неполадок,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снижение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цен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пребывания в Комплексе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осуществляется.</w:t>
      </w:r>
    </w:p>
    <w:p w14:paraId="5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3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непредвиденных,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чрезвычайных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экстренных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незамедлительно покинуть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Комплекс.</w:t>
      </w:r>
    </w:p>
    <w:p w14:paraId="54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5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 запрещается входить в любые технические и служебные помещения.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проникшие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такие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помещения,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неполадки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и аварии, произошедшие в этой зоне, а также за собственную безопасность и здоровье.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удалены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сотрудниками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службы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 без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возврата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стоимости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билета.</w:t>
      </w:r>
    </w:p>
    <w:p w14:paraId="56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7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приостановить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продажу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билетов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превышении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нахождения людей в Комплексе.</w:t>
      </w:r>
    </w:p>
    <w:p w14:paraId="58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9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предоставляемых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бесплатно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шезлонгов/лежаков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посадочных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мест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кафе ограничено, поэтому Администрация не принимает претензий о неудобствах,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связанных с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этим.</w:t>
      </w:r>
    </w:p>
    <w:p w14:paraId="5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B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территории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запрещена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любая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рекламная,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торговая,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коммерческая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деятельность,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согласованная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Администрацией.</w:t>
      </w:r>
    </w:p>
    <w:p w14:paraId="5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D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назначению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мебель,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находящуюся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всей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5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F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Зона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платной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 другими Посетителями.</w:t>
      </w:r>
    </w:p>
    <w:p w14:paraId="60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1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SPA-зона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зона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услуг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(кафе,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бары)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прекращают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продажу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услуг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час до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закрытия Комплекса.</w:t>
      </w:r>
    </w:p>
    <w:p w14:paraId="6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3000000">
      <w:pPr>
        <w:pStyle w:val="Style_4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исключения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травматизма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рекомендуется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перемещаться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непромокаемой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прорезиненной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сменной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обуви.</w:t>
      </w:r>
    </w:p>
    <w:p w14:paraId="64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5000000">
      <w:pPr>
        <w:pStyle w:val="Style_3"/>
        <w:numPr>
          <w:ilvl w:val="1"/>
          <w:numId w:val="1"/>
        </w:numPr>
        <w:tabs>
          <w:tab w:leader="none" w:pos="654" w:val="left"/>
        </w:tabs>
        <w:spacing w:line="276" w:lineRule="auto"/>
        <w:ind w:left="653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Termolаnd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Физтех</w:t>
      </w:r>
      <w:r>
        <w:rPr>
          <w:rFonts w:ascii="Times New Roman" w:hAnsi="Times New Roman"/>
          <w:sz w:val="24"/>
        </w:rPr>
        <w:t>»</w:t>
      </w:r>
    </w:p>
    <w:p w14:paraId="66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67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hanging="737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принять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душ.</w:t>
      </w:r>
    </w:p>
    <w:p w14:paraId="68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9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Несовершеннолетние Посетители в возрасте до 18 лет должны находиться 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совершеннолетних Посетителей.</w:t>
      </w:r>
    </w:p>
    <w:p w14:paraId="6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B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Перед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посещением/использованием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купелей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(бассейнов),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надувного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1"/>
          <w:sz w:val="24"/>
        </w:rPr>
        <w:t>аквапарка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компонентов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порядком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вышеуказанных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услуг,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</w:t>
      </w:r>
      <w:r>
        <w:rPr>
          <w:rFonts w:ascii="Times New Roman" w:hAnsi="Times New Roman"/>
          <w:sz w:val="24"/>
        </w:rPr>
        <w:t xml:space="preserve"> у</w:t>
      </w:r>
      <w:r>
        <w:rPr>
          <w:rFonts w:ascii="Times New Roman" w:hAnsi="Times New Roman"/>
          <w:sz w:val="24"/>
        </w:rPr>
        <w:t>казания и инструкции конкретных аттракционов и/или получив информацию 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сотрудников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отвечает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любую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неправильную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трактовку,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которая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возникнуть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вследствие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просмотра,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чтения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инструкций.</w:t>
      </w:r>
    </w:p>
    <w:p w14:paraId="6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D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Посетители, не умеющие плавать, перед посещением водной зоны 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аттракциона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инструктору-спасателю,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менеджеру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надеть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спасательный жилет.</w:t>
      </w:r>
    </w:p>
    <w:p w14:paraId="6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F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предупреждает, что в процессе пользования водными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аттракционами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костюмы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прийти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негодность.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Претензии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этому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поводу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принимаются. Стоимость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костюмов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возмещается.</w:t>
      </w:r>
    </w:p>
    <w:p w14:paraId="70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1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безоговорочно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все команды и требования инструктора-спасателя и Администрации Комплекса,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реагировать на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сигналы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предупреждения.</w:t>
      </w:r>
    </w:p>
    <w:p w14:paraId="7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3000000">
      <w:pPr>
        <w:pStyle w:val="Style_3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поведения минеральных купелей Комплекса Termolаnd</w:t>
      </w:r>
      <w:r>
        <w:rPr>
          <w:rFonts w:ascii="Times New Roman" w:hAnsi="Times New Roman"/>
          <w:spacing w:val="-5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«Физтех</w:t>
      </w:r>
      <w:r>
        <w:rPr>
          <w:rFonts w:ascii="Times New Roman" w:hAnsi="Times New Roman"/>
          <w:sz w:val="24"/>
        </w:rPr>
        <w:t>»</w:t>
      </w:r>
    </w:p>
    <w:p w14:paraId="74000000">
      <w:pPr>
        <w:spacing w:line="276" w:lineRule="auto"/>
        <w:ind w:left="102" w:right="-2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Глубина</w:t>
      </w:r>
      <w:r>
        <w:rPr>
          <w:rFonts w:ascii="Times New Roman" w:hAnsi="Times New Roman"/>
          <w:b w:val="1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0,95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м.</w:t>
      </w:r>
    </w:p>
    <w:p w14:paraId="75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76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минеральных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купелей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обратить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внимание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 высокую концентрацию минеральных веществ и солей в воде. При попадании воды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глаза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незамедлительно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промыть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 пресной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водой.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вымыть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руки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пресной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водой.</w:t>
      </w:r>
    </w:p>
    <w:p w14:paraId="77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8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hanging="737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рекомендуется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минут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перерыва;</w:t>
      </w:r>
    </w:p>
    <w:p w14:paraId="79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A000000">
      <w:pPr>
        <w:pStyle w:val="Style_4"/>
        <w:numPr>
          <w:ilvl w:val="2"/>
          <w:numId w:val="1"/>
        </w:numPr>
        <w:tabs>
          <w:tab w:leader="none" w:pos="836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(бассейны).</w:t>
      </w:r>
    </w:p>
    <w:p w14:paraId="7B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C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выход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зонах.</w:t>
      </w:r>
    </w:p>
    <w:p w14:paraId="7D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E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водой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выступы: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ступени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зонах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входа/выхода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 в зонах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оборудования.</w:t>
      </w:r>
    </w:p>
    <w:p w14:paraId="7F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0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любой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остановить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Возврат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производится.</w:t>
      </w:r>
    </w:p>
    <w:p w14:paraId="81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2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посещении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минеральных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купелей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(бассейнов)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ЗАПРЕЩЕНО:</w:t>
      </w:r>
      <w:r>
        <w:rPr>
          <w:rFonts w:ascii="Times New Roman" w:hAnsi="Times New Roman"/>
          <w:sz w:val="24"/>
          <w:u w:val="single"/>
        </w:rPr>
        <w:t xml:space="preserve"> </w:t>
      </w:r>
    </w:p>
    <w:p w14:paraId="83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Использовать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купель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(бассейн)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имеющим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противопоказания;</w:t>
      </w:r>
    </w:p>
    <w:p w14:paraId="84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Нырять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воду;</w:t>
      </w:r>
    </w:p>
    <w:p w14:paraId="85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способствующие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брызг.</w:t>
      </w:r>
    </w:p>
    <w:p w14:paraId="86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Прыгать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нырять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воду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бортиков,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удерживать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друга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задерживать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дыхание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кричать,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акробатические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прыжки;</w:t>
      </w:r>
    </w:p>
    <w:p w14:paraId="87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Залезать,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бортикам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бассейна;</w:t>
      </w:r>
    </w:p>
    <w:p w14:paraId="88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в купели (бассейне) Посетителям в возрасте до 10 лет либо ростом до 1м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(спасательных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жилетов,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нарукавников,</w:t>
      </w:r>
    </w:p>
    <w:p w14:paraId="89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плавательных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кругов);</w:t>
      </w:r>
    </w:p>
    <w:p w14:paraId="8A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 или уполномоченных лиц, взявших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себя ответственность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детей, 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Комплекса;</w:t>
      </w:r>
    </w:p>
    <w:p w14:paraId="8B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умеющим/плохо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плавать;</w:t>
      </w:r>
    </w:p>
    <w:p w14:paraId="8C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подводного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(маска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трубка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ныряния)</w:t>
      </w:r>
    </w:p>
    <w:p w14:paraId="8D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алкогольного,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наркотического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токсического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опьянения;</w:t>
      </w:r>
    </w:p>
    <w:p w14:paraId="8E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напитками;</w:t>
      </w:r>
    </w:p>
    <w:p w14:paraId="8F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чашу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предварительного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душа;</w:t>
      </w:r>
    </w:p>
    <w:p w14:paraId="90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Отправлять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надобности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</w:p>
    <w:p w14:paraId="91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причиной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ситуаций;</w:t>
      </w:r>
    </w:p>
    <w:p w14:paraId="92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выходить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(бассейнах)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зонах;</w:t>
      </w:r>
    </w:p>
    <w:p w14:paraId="93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Прислоняться,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контактировать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обозначенным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знаками;</w:t>
      </w:r>
    </w:p>
    <w:p w14:paraId="94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(бассейн),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причинам.</w:t>
      </w:r>
    </w:p>
    <w:p w14:paraId="95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6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"https://zel.termo.land/null"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Ответственность:</w:t>
      </w:r>
      <w:r>
        <w:rPr>
          <w:rFonts w:ascii="Times New Roman" w:hAnsi="Times New Roman"/>
          <w:sz w:val="24"/>
          <w:u w:val="single"/>
        </w:rPr>
        <w:fldChar w:fldCharType="end"/>
      </w:r>
    </w:p>
    <w:p w14:paraId="97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травмы или причинение ущерба, при несоблюдении данных правил,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 ложится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Посетителя.</w:t>
      </w:r>
    </w:p>
    <w:p w14:paraId="98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 его вмешательства в работу инженерно-технического и 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 Комплекса.</w:t>
      </w:r>
    </w:p>
    <w:p w14:paraId="99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A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u w:val="single"/>
        </w:rPr>
        <w:t>Медицинские</w:t>
      </w:r>
      <w:r>
        <w:rPr>
          <w:rFonts w:ascii="Times New Roman" w:hAnsi="Times New Roman"/>
          <w:spacing w:val="-13"/>
          <w:sz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u w:val="single"/>
        </w:rPr>
        <w:t>противопоказания:</w:t>
      </w:r>
    </w:p>
    <w:p w14:paraId="9B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Сердечно-сосудистые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заболевания;</w:t>
      </w:r>
    </w:p>
    <w:p w14:paraId="9C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Заболевания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кровеносной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системы;</w:t>
      </w:r>
    </w:p>
    <w:p w14:paraId="9D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Онкологические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заболевания;</w:t>
      </w:r>
    </w:p>
    <w:p w14:paraId="9E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Повышенная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тела,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общее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недомогание;</w:t>
      </w:r>
    </w:p>
    <w:p w14:paraId="9F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повреждений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кожного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покрова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ран;</w:t>
      </w:r>
    </w:p>
    <w:p w14:paraId="A0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Острые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заболевания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желудочно-кишечного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тракта;</w:t>
      </w:r>
    </w:p>
    <w:p w14:paraId="A1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Беременность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второй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половине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менструальном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цикле;</w:t>
      </w:r>
    </w:p>
    <w:p w14:paraId="A2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Гипертония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третьей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степени;</w:t>
      </w:r>
    </w:p>
    <w:p w14:paraId="A3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Тяжелые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почек;</w:t>
      </w:r>
    </w:p>
    <w:p w14:paraId="A4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Конъюнктивит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повышенное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глазное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давление.</w:t>
      </w:r>
    </w:p>
    <w:p w14:paraId="A5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A6000000">
      <w:pPr>
        <w:pStyle w:val="Style_3"/>
        <w:numPr>
          <w:ilvl w:val="1"/>
          <w:numId w:val="1"/>
        </w:numPr>
        <w:tabs>
          <w:tab w:leader="none" w:pos="654" w:val="left"/>
        </w:tabs>
        <w:spacing w:line="276" w:lineRule="auto"/>
        <w:ind w:left="653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«Бассейн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«В</w:t>
      </w:r>
      <w:r>
        <w:rPr>
          <w:rFonts w:ascii="Times New Roman" w:hAnsi="Times New Roman"/>
          <w:sz w:val="24"/>
        </w:rPr>
        <w:t>нутренний»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</w:p>
    <w:p w14:paraId="A7000000">
      <w:pPr>
        <w:spacing w:line="276" w:lineRule="auto"/>
        <w:ind w:left="102" w:right="-2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«Termolаnd </w:t>
      </w:r>
      <w:r>
        <w:rPr>
          <w:rFonts w:ascii="Times New Roman" w:hAnsi="Times New Roman"/>
          <w:b w:val="1"/>
          <w:sz w:val="24"/>
        </w:rPr>
        <w:t>Физтех</w:t>
      </w:r>
      <w:r>
        <w:rPr>
          <w:rFonts w:ascii="Times New Roman" w:hAnsi="Times New Roman"/>
          <w:b w:val="1"/>
          <w:sz w:val="24"/>
        </w:rPr>
        <w:t>»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b w:val="1"/>
          <w:spacing w:val="-59"/>
          <w:sz w:val="24"/>
        </w:rPr>
        <w:t xml:space="preserve"> </w:t>
      </w:r>
      <w:r>
        <w:rPr>
          <w:rFonts w:ascii="Times New Roman" w:hAnsi="Times New Roman"/>
          <w:b w:val="1"/>
          <w:spacing w:val="-59"/>
          <w:sz w:val="24"/>
        </w:rPr>
        <w:t xml:space="preserve"> Гл</w:t>
      </w:r>
      <w:r>
        <w:rPr>
          <w:rFonts w:ascii="Times New Roman" w:hAnsi="Times New Roman"/>
          <w:b w:val="1"/>
          <w:spacing w:val="-59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убина</w:t>
      </w:r>
      <w:r>
        <w:rPr>
          <w:rFonts w:ascii="Times New Roman" w:hAnsi="Times New Roman"/>
          <w:b w:val="1"/>
          <w:spacing w:val="-3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–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1,</w:t>
      </w: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м.</w:t>
      </w:r>
    </w:p>
    <w:p w14:paraId="A8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A9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выход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зонах.</w:t>
      </w:r>
    </w:p>
    <w:p w14:paraId="A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AB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2242185</wp:posOffset>
                </wp:positionH>
                <wp:positionV relativeFrom="paragraph">
                  <wp:posOffset>144145</wp:posOffset>
                </wp:positionV>
                <wp:extent cx="38100" cy="1079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B0D7"/>
                        </a:solidFill>
                        <a:ln>
                          <a:noFill/>
                        </a:ln>
                      </wps:spPr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"https://zel.termo.land/null"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Внимание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z w:val="24"/>
          <w:u w:val="single"/>
        </w:rPr>
        <w:fldChar w:fldCharType="begin"/>
      </w:r>
      <w:r>
        <w:rPr>
          <w:rFonts w:ascii="Times New Roman" w:hAnsi="Times New Roman"/>
          <w:sz w:val="24"/>
          <w:u w:val="single"/>
        </w:rPr>
        <w:instrText>HYPERLINK "https://tilda.cc/page/null"</w:instrText>
      </w:r>
      <w:r>
        <w:rPr>
          <w:rFonts w:ascii="Times New Roman" w:hAnsi="Times New Roman"/>
          <w:sz w:val="24"/>
          <w:u w:val="single"/>
        </w:rPr>
        <w:fldChar w:fldCharType="separate"/>
      </w:r>
      <w:r>
        <w:rPr>
          <w:rFonts w:ascii="Times New Roman" w:hAnsi="Times New Roman"/>
          <w:sz w:val="24"/>
          <w:u w:val="single"/>
        </w:rPr>
        <w:t>!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fldChar w:fldCharType="end"/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водой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выступы: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ступени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зонах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входа/выхода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 в зонах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установки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оборудования.</w:t>
      </w:r>
    </w:p>
    <w:p w14:paraId="A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AD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Внимание!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водой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информационными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 и знаками участках находятся элементы инженерно-технического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технологического оборудования.</w:t>
      </w:r>
    </w:p>
    <w:p w14:paraId="A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AF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любой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остановить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Возврат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производится</w:t>
      </w:r>
      <w:r>
        <w:rPr>
          <w:rFonts w:ascii="Times New Roman" w:hAnsi="Times New Roman"/>
          <w:sz w:val="24"/>
        </w:rPr>
        <w:t>.</w:t>
      </w:r>
    </w:p>
    <w:p w14:paraId="B0000000">
      <w:pPr>
        <w:tabs>
          <w:tab w:leader="none" w:pos="839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B1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посещении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купели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«Бассейн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«Внутренний»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ЗАПРЕЩЕНО:</w:t>
      </w:r>
    </w:p>
    <w:p w14:paraId="B2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Удерживать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друга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задерживать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дыхание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кричать,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акробатические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прыжки;</w:t>
      </w:r>
    </w:p>
    <w:p w14:paraId="B3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бортикам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</w:p>
    <w:p w14:paraId="B4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в купели (бассейне) Посетителям в возрасте до 3 лет либо ростом до 1,2 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(спасательных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жилетов,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нарукавников,</w:t>
      </w:r>
    </w:p>
    <w:p w14:paraId="B5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плавательных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кругов);</w:t>
      </w:r>
    </w:p>
    <w:p w14:paraId="B6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 или уполномоченных лиц, взявших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себя ответственность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Комплекса;</w:t>
      </w:r>
    </w:p>
    <w:p w14:paraId="B7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без вспомогательных средств для плавания Посетителям, 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умеющим/плохо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плавать;</w:t>
      </w:r>
    </w:p>
    <w:p w14:paraId="B8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страдающим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сердечно-сосудистыми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заболеваниями;</w:t>
      </w:r>
    </w:p>
    <w:p w14:paraId="B9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подводного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(маска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трубка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ныряния)</w:t>
      </w:r>
    </w:p>
    <w:p w14:paraId="BA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алкогольного,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наркотического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токсического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опьянения;</w:t>
      </w:r>
    </w:p>
    <w:p w14:paraId="BB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напитками;</w:t>
      </w:r>
    </w:p>
    <w:p w14:paraId="BC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чашу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предварительного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душа;</w:t>
      </w:r>
    </w:p>
    <w:p w14:paraId="BD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Отправлять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надобности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</w:p>
    <w:p w14:paraId="BE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причиной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ситуаций;</w:t>
      </w:r>
    </w:p>
    <w:p w14:paraId="BF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выходить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(бассейнах)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зонах;</w:t>
      </w:r>
    </w:p>
    <w:p w14:paraId="C0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Прислоняться,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контактировать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обозначенным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знаками;</w:t>
      </w:r>
    </w:p>
    <w:p w14:paraId="C1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(бассейн),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причинам.</w:t>
      </w:r>
    </w:p>
    <w:p w14:paraId="C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3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Ответственность:</w:t>
      </w:r>
    </w:p>
    <w:p w14:paraId="C4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травмы или причинение ущерба, при несоблюдении данных правил,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 ложится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Посетителя.</w:t>
      </w:r>
    </w:p>
    <w:p w14:paraId="C5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 его вмешательства в работу инженерно-технического и 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 Комплекса.</w:t>
      </w:r>
    </w:p>
    <w:p w14:paraId="C6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7000000">
      <w:pPr>
        <w:pStyle w:val="Style_3"/>
        <w:numPr>
          <w:ilvl w:val="1"/>
          <w:numId w:val="1"/>
        </w:numPr>
        <w:tabs>
          <w:tab w:leader="none" w:pos="654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 поведения в детской купели «Бассейн «</w:t>
      </w:r>
      <w:r>
        <w:rPr>
          <w:rFonts w:ascii="Times New Roman" w:hAnsi="Times New Roman"/>
          <w:sz w:val="24"/>
        </w:rPr>
        <w:t>Детский</w:t>
      </w:r>
      <w:r>
        <w:rPr>
          <w:rFonts w:ascii="Times New Roman" w:hAnsi="Times New Roman"/>
          <w:sz w:val="24"/>
        </w:rPr>
        <w:t>» во внутренней зоне:</w:t>
      </w:r>
    </w:p>
    <w:p w14:paraId="C8000000">
      <w:pPr>
        <w:spacing w:line="276" w:lineRule="auto"/>
        <w:ind w:left="102" w:right="-29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Глубина</w:t>
      </w:r>
      <w:r>
        <w:rPr>
          <w:rFonts w:ascii="Times New Roman" w:hAnsi="Times New Roman"/>
          <w:b w:val="1"/>
          <w:spacing w:val="-4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бассейна: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0,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pacing w:val="-2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м.</w:t>
      </w:r>
    </w:p>
    <w:p w14:paraId="C9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CA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выход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зонах.</w:t>
      </w:r>
    </w:p>
    <w:p w14:paraId="CB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C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водой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выступы: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ступени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зонах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входа/выхода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зонах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установки технологического оборудования;</w:t>
      </w:r>
    </w:p>
    <w:p w14:paraId="CD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E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знаками участках, находятся элементы инженерно-технического и 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оборудования.</w:t>
      </w:r>
    </w:p>
    <w:p w14:paraId="CF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0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Комплекса Termoland «</w:t>
      </w:r>
      <w:r>
        <w:rPr>
          <w:rFonts w:ascii="Times New Roman" w:hAnsi="Times New Roman"/>
          <w:sz w:val="24"/>
        </w:rPr>
        <w:t>Физтех</w:t>
      </w:r>
      <w:r>
        <w:rPr>
          <w:rFonts w:ascii="Times New Roman" w:hAnsi="Times New Roman"/>
          <w:sz w:val="24"/>
        </w:rPr>
        <w:t>» оставляет за собой право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остановить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Возврат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производится.</w:t>
      </w:r>
    </w:p>
    <w:p w14:paraId="D1000000">
      <w:pPr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D2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посещении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детской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купели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«Бассейн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</w:t>
      </w:r>
      <w:r>
        <w:rPr>
          <w:rFonts w:ascii="Times New Roman" w:hAnsi="Times New Roman"/>
          <w:sz w:val="24"/>
          <w:u w:val="single"/>
        </w:rPr>
        <w:t>Детский</w:t>
      </w:r>
      <w:r>
        <w:rPr>
          <w:rFonts w:ascii="Times New Roman" w:hAnsi="Times New Roman"/>
          <w:sz w:val="24"/>
          <w:u w:val="single"/>
        </w:rPr>
        <w:t>»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во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внутренней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зоне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1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этаж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  </w:t>
      </w:r>
      <w:r>
        <w:rPr>
          <w:rFonts w:ascii="Times New Roman" w:hAnsi="Times New Roman"/>
          <w:sz w:val="24"/>
          <w:u w:val="single"/>
        </w:rPr>
        <w:t>ЗАПРЕЩЕНО:</w:t>
      </w:r>
    </w:p>
    <w:p w14:paraId="D3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Удерживать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друга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задерживать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дыхание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кричать,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акробатические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прыжки;</w:t>
      </w:r>
    </w:p>
    <w:p w14:paraId="D4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бортикам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</w:p>
    <w:p w14:paraId="D5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Находится в купели (бассейне) Посетителям в возрасте до 3 лет либо ростом до 1,0 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вспомогательных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(спасательных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жилетов,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нарукавников,</w:t>
      </w:r>
    </w:p>
    <w:p w14:paraId="D6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плавательных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кругов);</w:t>
      </w:r>
    </w:p>
    <w:p w14:paraId="D7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в купели (бассейне) Посетителям в возрасте до 7 лет без сопровождения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 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уполномоченных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лиц,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взявших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 себя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 детей в возрасте до 18 лет и за соблюдение ими Правил посещения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Комплекса;</w:t>
      </w:r>
    </w:p>
    <w:p w14:paraId="D8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без вспомогательных средств для плавания Посетителям, 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умеющим/плохо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плавать;</w:t>
      </w:r>
    </w:p>
    <w:p w14:paraId="D9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страдающим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сердечно-сосудистыми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заболеваниями;</w:t>
      </w:r>
    </w:p>
    <w:p w14:paraId="DA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подводного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(маска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трубка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ныряния)</w:t>
      </w:r>
    </w:p>
    <w:p w14:paraId="DB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алкогольного,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наркотического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токсического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опьянения;</w:t>
      </w:r>
    </w:p>
    <w:p w14:paraId="DC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напитками;</w:t>
      </w:r>
    </w:p>
    <w:p w14:paraId="DD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чашу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предварительного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душа;</w:t>
      </w:r>
    </w:p>
    <w:p w14:paraId="DE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Отправлять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надобности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</w:p>
    <w:p w14:paraId="DF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причиной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ситуаций;</w:t>
      </w:r>
    </w:p>
    <w:p w14:paraId="E0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выходить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(бассейнах)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иных,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зонах;</w:t>
      </w:r>
    </w:p>
    <w:p w14:paraId="E1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Прислоняться,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контактировать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обозначенным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знаками;</w:t>
      </w:r>
    </w:p>
    <w:p w14:paraId="E2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купели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(бассейн),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причинам.</w:t>
      </w:r>
    </w:p>
    <w:p w14:paraId="E3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Ответственность:</w:t>
      </w:r>
    </w:p>
    <w:p w14:paraId="E4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травмы или причинение ущерба, при несоблюдении данных правил,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 ложится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Посетителя.</w:t>
      </w:r>
    </w:p>
    <w:p w14:paraId="E5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материальную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 его вмешательства в работу инженерно-технического и 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 Комплекса.</w:t>
      </w:r>
    </w:p>
    <w:p w14:paraId="E6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7000000">
      <w:pPr>
        <w:pStyle w:val="Style_3"/>
        <w:numPr>
          <w:ilvl w:val="1"/>
          <w:numId w:val="1"/>
        </w:numPr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«Бассейн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«Уличный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Комплекса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pacing w:val="-59"/>
          <w:sz w:val="24"/>
        </w:rPr>
        <w:t xml:space="preserve"> </w:t>
      </w:r>
      <w:r>
        <w:rPr>
          <w:rFonts w:ascii="Times New Roman" w:hAnsi="Times New Roman"/>
          <w:sz w:val="24"/>
        </w:rPr>
        <w:t>Глу</w:t>
      </w:r>
      <w:r>
        <w:rPr>
          <w:rFonts w:ascii="Times New Roman" w:hAnsi="Times New Roman"/>
          <w:sz w:val="24"/>
        </w:rPr>
        <w:t>бина бассейна: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1,3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м.</w:t>
      </w:r>
    </w:p>
    <w:p w14:paraId="E8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E9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hanging="737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выход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зонах.</w:t>
      </w:r>
    </w:p>
    <w:p w14:paraId="EA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B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водой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выступы: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ступени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зонах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входа/выхода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(бассейна);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зонах </w:t>
      </w:r>
      <w:r>
        <w:rPr>
          <w:rFonts w:ascii="Times New Roman" w:hAnsi="Times New Roman"/>
          <w:sz w:val="24"/>
        </w:rPr>
        <w:t>установки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оборудования.</w:t>
      </w:r>
    </w:p>
    <w:p w14:paraId="EC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D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обозначенных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знаками участках, находятся элементы инженерно-технического и 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оборудования.</w:t>
      </w:r>
    </w:p>
    <w:p w14:paraId="EE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F00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hanging="737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Termoland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Физтех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оставляет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</w:p>
    <w:p w14:paraId="F0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остановить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работу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(бассейна).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Возврат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этом 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производится.</w:t>
      </w:r>
    </w:p>
    <w:p w14:paraId="F100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200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посещении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купальных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чаш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«Бассейн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«Уличный»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на</w:t>
      </w:r>
      <w:r>
        <w:rPr>
          <w:rFonts w:ascii="Times New Roman" w:hAnsi="Times New Roman"/>
          <w:spacing w:val="-4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открытой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зоне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отдыха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ЗАПРЕЩЕНО:</w:t>
      </w:r>
    </w:p>
    <w:p w14:paraId="F3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Прыгать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нырять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воду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бортиков,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удерживать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друг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друга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задерживать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дыхание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водой,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кричать,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акробатические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прыжки;</w:t>
      </w:r>
    </w:p>
    <w:p w14:paraId="F400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Залезать,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ходить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бегать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бортикам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бассейна;</w:t>
      </w:r>
    </w:p>
    <w:p w14:paraId="F5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Находится в купальной чаше (бассейне) Посетителям в возрасте до 10 лет либо ростом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до 1,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м без вспомогательных средств для плавания (спасательных жилетов,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нарукавников,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плавательных кругов);</w:t>
      </w:r>
    </w:p>
    <w:p w14:paraId="F6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в чаше (бассейне) Посетителям в возрасте до 10 лет без сопровождения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родителей 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уполномоченных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лиц,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взявших 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 детей в возрасте до 18 лет и за соблюдение ими Правил посещения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Termolаnd </w:t>
      </w:r>
      <w:r>
        <w:rPr>
          <w:rFonts w:ascii="Times New Roman" w:hAnsi="Times New Roman"/>
          <w:sz w:val="24"/>
        </w:rPr>
        <w:t>«Физтех»</w:t>
      </w:r>
      <w:r>
        <w:rPr>
          <w:rFonts w:ascii="Times New Roman" w:hAnsi="Times New Roman"/>
          <w:sz w:val="24"/>
        </w:rPr>
        <w:t>;</w:t>
      </w:r>
    </w:p>
    <w:p w14:paraId="F7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 без вспомогательных средств для плавания Посетителям, не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умеющим/плохо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умеющим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плавать;</w:t>
      </w:r>
    </w:p>
    <w:p w14:paraId="F8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страдающим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сердечно-сосудистыми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заболеваниями;</w:t>
      </w:r>
    </w:p>
    <w:p w14:paraId="F9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подводного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(маска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трубка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ныряния);</w:t>
      </w:r>
    </w:p>
    <w:p w14:paraId="FA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алкогольного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опьянения;</w:t>
      </w:r>
    </w:p>
    <w:p w14:paraId="FB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продуктами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напитками;</w:t>
      </w:r>
    </w:p>
    <w:p w14:paraId="FC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чашу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предварительного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душа;</w:t>
      </w:r>
    </w:p>
    <w:p w14:paraId="FD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Справлять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надобности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чаше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(бассейне);</w:t>
      </w:r>
    </w:p>
    <w:p w14:paraId="FE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чашей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(бассейном)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скорости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ветра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м/с,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при грозе, шквалистом ветре с дождем, иных небезопасных погодно-климатических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условиях;</w:t>
      </w:r>
    </w:p>
    <w:p w14:paraId="FF00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причиной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ситуаций;</w:t>
      </w:r>
    </w:p>
    <w:p w14:paraId="00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выходить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чаши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(бассейна)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иных,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установленных,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зонах;</w:t>
      </w:r>
    </w:p>
    <w:p w14:paraId="01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Прислоняться,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контактировать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технологическим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оборудованием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купальной чаши (бассейна), обозначенным соответствующими информационными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знаками;</w:t>
      </w:r>
    </w:p>
    <w:p w14:paraId="02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чашу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(бассейн),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причинам.</w:t>
      </w:r>
    </w:p>
    <w:p w14:paraId="03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4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Ответственность:</w:t>
      </w:r>
    </w:p>
    <w:p w14:paraId="05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травмы или причинение ущерба, при несоблюдении данных правил,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 ложится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Посетителя.</w:t>
      </w:r>
    </w:p>
    <w:p w14:paraId="06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материальную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 его вмешательства в работу инженерно-технического и технологического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 Комплекса.</w:t>
      </w:r>
    </w:p>
    <w:p w14:paraId="07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8010000">
      <w:pPr>
        <w:pStyle w:val="Style_3"/>
        <w:numPr>
          <w:ilvl w:val="1"/>
          <w:numId w:val="1"/>
        </w:numPr>
        <w:tabs>
          <w:tab w:leader="none" w:pos="654" w:val="left"/>
        </w:tabs>
        <w:spacing w:line="276" w:lineRule="auto"/>
        <w:ind w:left="653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банной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внутренней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1 этаж</w:t>
      </w:r>
    </w:p>
    <w:p w14:paraId="0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0A01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hanging="737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посещением/использованием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компонентов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бань,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саун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хамаммов</w:t>
      </w:r>
    </w:p>
    <w:p w14:paraId="0B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ознакомиться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порядком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вышеуказанных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услуг,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конкретных</w:t>
      </w:r>
    </w:p>
    <w:p w14:paraId="0C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компонентов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получив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менеджера,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инструктора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0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E01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предотвращения ожогов от нагретых поверхностей в саунах, банях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полотенце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деревянные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подложки.</w:t>
      </w:r>
    </w:p>
    <w:p w14:paraId="0F010000">
      <w:pPr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10010000">
      <w:pPr>
        <w:pStyle w:val="Style_4"/>
        <w:numPr>
          <w:ilvl w:val="2"/>
          <w:numId w:val="1"/>
        </w:numPr>
        <w:tabs>
          <w:tab w:leader="none" w:pos="839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ограждений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печей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саунах,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банях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целью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сушки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полотенец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личных вещей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запрещена.</w:t>
      </w:r>
    </w:p>
    <w:p w14:paraId="11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2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3.29.4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сан,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бань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хамаммов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людям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</w:p>
    <w:p w14:paraId="13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повышенной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чувствительностью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высоким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температурам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имеющим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противопоказания.</w:t>
      </w:r>
    </w:p>
    <w:p w14:paraId="1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5010000">
      <w:pPr>
        <w:pStyle w:val="Style_4"/>
        <w:numPr>
          <w:ilvl w:val="2"/>
          <w:numId w:val="3"/>
        </w:numPr>
        <w:tabs>
          <w:tab w:leader="none" w:pos="8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банной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перед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принять душ.</w:t>
      </w:r>
    </w:p>
    <w:p w14:paraId="1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7010000">
      <w:pPr>
        <w:pStyle w:val="Style_4"/>
        <w:numPr>
          <w:ilvl w:val="2"/>
          <w:numId w:val="3"/>
        </w:numPr>
        <w:tabs>
          <w:tab w:leader="none" w:pos="8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Несовершеннолетние посетители в возрасте до 18 лет должны находиться 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банной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совершеннолетних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посетителей.</w:t>
      </w:r>
    </w:p>
    <w:p w14:paraId="1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9010000">
      <w:pPr>
        <w:pStyle w:val="Style_4"/>
        <w:numPr>
          <w:ilvl w:val="2"/>
          <w:numId w:val="3"/>
        </w:numPr>
        <w:tabs>
          <w:tab w:leader="none" w:pos="8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Электро-каменная печь саун постоянно находится в рабочем состоянии и имеет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высокую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нагрева.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сауне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соприкасаться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поверхностью печи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 избежание получения ожогов.</w:t>
      </w:r>
    </w:p>
    <w:p w14:paraId="1A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B010000">
      <w:pPr>
        <w:pStyle w:val="Style_4"/>
        <w:numPr>
          <w:ilvl w:val="2"/>
          <w:numId w:val="3"/>
        </w:numPr>
        <w:tabs>
          <w:tab w:leader="none" w:pos="839" w:val="left"/>
        </w:tabs>
        <w:spacing w:line="276" w:lineRule="auto"/>
        <w:ind w:hanging="737" w:left="8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Поверхность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полков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стен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парной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имеет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высокую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температуру.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</w:p>
    <w:p w14:paraId="1C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предотвращения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ожогов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парной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использовать полотенце.</w:t>
      </w:r>
    </w:p>
    <w:p w14:paraId="1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E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При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посещении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банной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зоны</w:t>
      </w:r>
      <w:r>
        <w:rPr>
          <w:rFonts w:ascii="Times New Roman" w:hAnsi="Times New Roman"/>
          <w:spacing w:val="-3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ЗАПРЕЩЕНО:</w:t>
      </w:r>
    </w:p>
    <w:p w14:paraId="1F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Посещать парную детям в возрасте до 14 лет без сопровождения совершеннолетних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взявших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Правил;</w:t>
      </w:r>
    </w:p>
    <w:p w14:paraId="20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Посещать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парную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повышенной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чувствительностью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высоким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температурам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имеющим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противопоказания;</w:t>
      </w:r>
    </w:p>
    <w:p w14:paraId="21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парную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опьянения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(алкогольного,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наркотического);</w:t>
      </w:r>
    </w:p>
    <w:p w14:paraId="22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парную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личной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гигиены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(бритьё,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стирка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сушка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личных вещей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т.д.);</w:t>
      </w:r>
    </w:p>
    <w:p w14:paraId="23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Входить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парную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напитками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едой;</w:t>
      </w:r>
    </w:p>
    <w:p w14:paraId="24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парной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личные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гигиены,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косметологические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составы,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мази,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масла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т.п.;</w:t>
      </w:r>
    </w:p>
    <w:p w14:paraId="25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Резко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вставать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процедуры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парения;</w:t>
      </w:r>
    </w:p>
    <w:p w14:paraId="26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подливания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камни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кроме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воды;</w:t>
      </w:r>
    </w:p>
    <w:p w14:paraId="27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причиной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опасных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ситуаций;</w:t>
      </w:r>
    </w:p>
    <w:p w14:paraId="28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закрытые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обслуживание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компоненты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банной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зоны.</w:t>
      </w:r>
    </w:p>
    <w:p w14:paraId="2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A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  <w:u w:val="single"/>
        </w:rPr>
        <w:t>Медицинские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u w:val="single"/>
        </w:rPr>
        <w:t>противопоказания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посещения</w:t>
      </w:r>
      <w:r>
        <w:rPr>
          <w:rFonts w:ascii="Times New Roman" w:hAnsi="Times New Roman"/>
          <w:spacing w:val="-1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парной:</w:t>
      </w:r>
    </w:p>
    <w:p w14:paraId="2B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Острые воспалительные процессы, прием лекарственных средств, влияющих на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обменные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процессы;</w:t>
      </w:r>
    </w:p>
    <w:p w14:paraId="2C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температура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тела;</w:t>
      </w:r>
    </w:p>
    <w:p w14:paraId="2D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Сердечно-сосудистые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заболевания;</w:t>
      </w:r>
    </w:p>
    <w:p w14:paraId="2E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камней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почках;</w:t>
      </w:r>
    </w:p>
    <w:p w14:paraId="2F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организме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медицинских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приборов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имплантатов,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например,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кардиостимулятора,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любых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металлических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штифтов;</w:t>
      </w:r>
    </w:p>
    <w:p w14:paraId="30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Кожные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заболевания;</w:t>
      </w:r>
    </w:p>
    <w:p w14:paraId="31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Беременность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(во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второй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половине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течения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срока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беременности);</w:t>
      </w:r>
    </w:p>
    <w:p w14:paraId="32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Онкологические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заболевания;</w:t>
      </w:r>
    </w:p>
    <w:p w14:paraId="33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Бронхиальная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астма.</w:t>
      </w:r>
    </w:p>
    <w:p w14:paraId="3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5010000">
      <w:pPr>
        <w:pStyle w:val="Style_3"/>
        <w:numPr>
          <w:ilvl w:val="1"/>
          <w:numId w:val="1"/>
        </w:numPr>
        <w:tabs>
          <w:tab w:leader="none" w:pos="652" w:val="left"/>
        </w:tabs>
        <w:spacing w:line="276" w:lineRule="auto"/>
        <w:ind w:hanging="550" w:left="651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характеристики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компонентов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банной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зоны:</w:t>
      </w:r>
    </w:p>
    <w:p w14:paraId="36010000">
      <w:pPr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37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«</w:t>
      </w:r>
      <w:r>
        <w:rPr>
          <w:rFonts w:ascii="Times New Roman" w:hAnsi="Times New Roman"/>
          <w:sz w:val="24"/>
          <w:u w:val="single"/>
        </w:rPr>
        <w:t>Киносауна»</w:t>
      </w:r>
      <w:r>
        <w:rPr>
          <w:rFonts w:ascii="Times New Roman" w:hAnsi="Times New Roman"/>
          <w:sz w:val="24"/>
          <w:u w:val="single"/>
        </w:rPr>
        <w:t>:</w:t>
      </w:r>
    </w:p>
    <w:p w14:paraId="38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Температура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–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4</w:t>
      </w:r>
      <w:r>
        <w:rPr>
          <w:rFonts w:ascii="Times New Roman" w:hAnsi="Times New Roman"/>
          <w:spacing w:val="-1"/>
          <w:sz w:val="24"/>
        </w:rPr>
        <w:t>5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°С.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Влажность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 35%.</w:t>
      </w:r>
    </w:p>
    <w:p w14:paraId="3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A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Х</w:t>
      </w:r>
      <w:r>
        <w:rPr>
          <w:rFonts w:ascii="Times New Roman" w:hAnsi="Times New Roman"/>
          <w:sz w:val="24"/>
          <w:u w:val="single"/>
        </w:rPr>
        <w:t>аммам</w:t>
      </w:r>
      <w:r>
        <w:rPr>
          <w:rFonts w:ascii="Times New Roman" w:hAnsi="Times New Roman"/>
          <w:sz w:val="24"/>
          <w:u w:val="single"/>
        </w:rPr>
        <w:t xml:space="preserve"> «Три стихии»</w:t>
      </w:r>
      <w:r>
        <w:rPr>
          <w:rFonts w:ascii="Times New Roman" w:hAnsi="Times New Roman"/>
          <w:sz w:val="24"/>
          <w:u w:val="single"/>
        </w:rPr>
        <w:t>:</w:t>
      </w:r>
    </w:p>
    <w:p w14:paraId="3B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45°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С.</w:t>
      </w:r>
    </w:p>
    <w:p w14:paraId="3C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Влажность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100%.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парогенератором.</w:t>
      </w:r>
    </w:p>
    <w:p w14:paraId="3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E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Шоу-сауна «Альпийская</w:t>
      </w:r>
      <w:r>
        <w:rPr>
          <w:rFonts w:ascii="Times New Roman" w:hAnsi="Times New Roman"/>
          <w:sz w:val="24"/>
          <w:u w:val="single"/>
        </w:rPr>
        <w:t>»:</w:t>
      </w:r>
    </w:p>
    <w:p w14:paraId="3F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Температура до 50°С.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Влажность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20%.</w:t>
      </w:r>
    </w:p>
    <w:p w14:paraId="40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1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«Русская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баня</w:t>
      </w:r>
      <w:r>
        <w:rPr>
          <w:rFonts w:ascii="Times New Roman" w:hAnsi="Times New Roman"/>
          <w:sz w:val="24"/>
          <w:u w:val="single"/>
        </w:rPr>
        <w:t>»:</w:t>
      </w:r>
    </w:p>
    <w:p w14:paraId="42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Температура до 80 °С.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Влажность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75%.</w:t>
      </w:r>
    </w:p>
    <w:p w14:paraId="43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44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«Хлебная парная»</w:t>
      </w:r>
      <w:r>
        <w:rPr>
          <w:rFonts w:ascii="Times New Roman" w:hAnsi="Times New Roman"/>
          <w:sz w:val="24"/>
          <w:u w:val="single"/>
        </w:rPr>
        <w:t>:</w:t>
      </w:r>
    </w:p>
    <w:p w14:paraId="45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Температура до 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>0 °С.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Влажность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30%.</w:t>
      </w:r>
    </w:p>
    <w:p w14:paraId="46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7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«Травяная парная»:</w:t>
      </w:r>
    </w:p>
    <w:p w14:paraId="48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Температура до 70 °С.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Влажность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 30%.</w:t>
      </w:r>
    </w:p>
    <w:p w14:paraId="49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A010000">
      <w:pPr>
        <w:pStyle w:val="Style_2"/>
        <w:numPr>
          <w:ilvl w:val="0"/>
          <w:numId w:val="1"/>
        </w:numPr>
        <w:spacing w:line="276" w:lineRule="auto"/>
        <w:ind w:right="-29"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>ПРАВИЛА ПОСЕЩЕНИЯ ТРЕНАЖЕРНОГО ЗАЛА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4B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4.1. В целях собственной безопасности перед первым посещением тренажерного зала рекомендуется пройти вводную тренировку с инструктором тренажерного зала. </w:t>
      </w:r>
    </w:p>
    <w:p w14:paraId="4C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4.2. В целях безопасности не разрешается нахождение в тренажерном зале в обуви, которая не предназначена для тренировок: обуви без задников (в том числе в тапочках), а также в обуви, которая может разрушать специальные покрытия пола, иным образом изменять их свойства, оставлять на них следы. </w:t>
      </w:r>
    </w:p>
    <w:p w14:paraId="4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Запрещается находиться и заниматься в тренажерном зале с голым торсом. </w:t>
      </w:r>
    </w:p>
    <w:p w14:paraId="4E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Упражнения с максимальными весами в тренажерном зале допускается выполнять строго со страховкой инструктора. </w:t>
      </w:r>
    </w:p>
    <w:p w14:paraId="4F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По окончанию тренировки оборудование следует убирать за собой, не разрешается оставлять на полу и тренажерах диски/гантели и прочее оборудование. </w:t>
      </w:r>
    </w:p>
    <w:p w14:paraId="50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4.6. При занятиях на тренажёрах рекомендуется использовать полотенца (класть на скамейки/другие плоские поверхности, соприкасающиеся с телом). </w:t>
      </w:r>
    </w:p>
    <w:p w14:paraId="51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4.7. В соответствии с этическими правилами профессионализма и уважения Членов Клуба, требуется контролировать себя и воздерживаться от громких звуков и ненормативной лексики при выполнении упражнений. </w:t>
      </w:r>
    </w:p>
    <w:p w14:paraId="52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4.8. При нахождении в тренажерном зале мобильные средства связи рекомендуем переводить на беззвучный режим. </w:t>
      </w:r>
    </w:p>
    <w:p w14:paraId="53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4.9. Запрещено монополизировать тренажер. </w:t>
      </w:r>
    </w:p>
    <w:p w14:paraId="5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4.10. Членам Клуба необходимо соблюдать следующие требования:</w:t>
      </w:r>
    </w:p>
    <w:p w14:paraId="55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выполнять рекомендации сотрудников Клуба. Рекомендации и/или запреты /ограничения, размещённые на информационных и/или предупредительных/запретительных табличках Клуба и/или на оборудовании. </w:t>
      </w:r>
    </w:p>
    <w:p w14:paraId="5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соблюдать принципы спортивной этики, уважать наименее спортивно подготовленных и особенно новых посетителей, по возможности давать им возможность первыми выполнить и/или закончить упражнение. </w:t>
      </w:r>
    </w:p>
    <w:p w14:paraId="57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уважительно и бережно относится друг к другу, сотрудникам Клуба, третьим лицам, имуществу Клуба, посетителей и имуществу третьих лиц. </w:t>
      </w:r>
    </w:p>
    <w:p w14:paraId="5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для тренировок иметь предназначенную для этого обувь и одежду, верхняя часть тела должна быть закрыта. Одежда должна быть чистая и опрятная. Перед занятиями не использовать парфюмерию с резким запахом. </w:t>
      </w:r>
    </w:p>
    <w:p w14:paraId="5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любом повреждении оборудования и\или имущества Клуба незамедлительно информировать сотрудников или Администрацию Клуба. </w:t>
      </w:r>
    </w:p>
    <w:p w14:paraId="5A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5B010000">
      <w:pPr>
        <w:pStyle w:val="Style_2"/>
        <w:spacing w:line="276" w:lineRule="auto"/>
        <w:ind w:left="0" w:right="-2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5. ПРАВИЛА ПОСЕЩЕНИЯ ЗАЛОВ И СТУДИЙ ГРУППОВЫХ ПРОГРАММ</w:t>
      </w:r>
    </w:p>
    <w:p w14:paraId="5C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.1. Групповое занятие следует выбирать согласно своему уровню подготовленности. </w:t>
      </w:r>
    </w:p>
    <w:p w14:paraId="5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.2. В целях безопасности не разрешается нахождение в зале в обуви, которая не предназначена для тренировок, а также в обуви, которая может разрушать специальные покрытия пола, иным образом изменять их свойства, оставлять на них следы. </w:t>
      </w:r>
    </w:p>
    <w:p w14:paraId="5E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.3. Групповые занятия проводятся по расписанию. Расписание может быть заблаговременно изменено Администрацией Клуба. Администрация также вправе поменять заявленного в расписании инструктора. </w:t>
      </w:r>
    </w:p>
    <w:p w14:paraId="5F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.4. Инструктор имеет право не допустить Члена Клуба на занятие, если он опоздал более чем на 10 минут, т.к. это может быть опасно для здоровья. </w:t>
      </w:r>
    </w:p>
    <w:p w14:paraId="60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.5. При употреблении воды рекомендуется не перемещаться по залу во избежание проливания воды на пол и создания условий для получения травм Членам Клуба. О пролитой воде необходимо сразу сообщить инструктору Клуба или сотруднику на рецепции.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.6. На групповых занятиях не разрешается использовать собственную хореографию и свободные веса без соответствующей команды инструктора. </w:t>
      </w:r>
    </w:p>
    <w:p w14:paraId="61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.7. Запрещается резервировать места в залах групповых программ. </w:t>
      </w:r>
    </w:p>
    <w:p w14:paraId="62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.8. Не разрешается использование мобильных телефонов на групповых занятиях. </w:t>
      </w:r>
    </w:p>
    <w:p w14:paraId="63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.9. Рекомендуем Вам воздержаться от использования парфюмов с резкими ароматами.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.10. В залах групповых программ возможны занятия только по программе группового или персонального тренинга согласно расписанию и под руководством инструктора. Зона единоборств, (ринг и прилегающая территория с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специальным оборудованием и спортинвентарём), доступна для самостоятельных занятий в течение всего времени работы клуба, за исключением часов проведения персональных тренировок или занятий фан-клуба.</w:t>
      </w:r>
    </w:p>
    <w:p w14:paraId="64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65010000">
      <w:pPr>
        <w:pStyle w:val="Style_3"/>
        <w:numPr>
          <w:ilvl w:val="0"/>
          <w:numId w:val="4"/>
        </w:numPr>
        <w:tabs>
          <w:tab w:leader="none" w:pos="350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ОПЛАТЫ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УСЛУГ.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</w:p>
    <w:p w14:paraId="6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67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 подробная информация о тарифах, специальных условиях, их действии, срочных 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сезонных акциях и специальных предложениях расположена на сайте Комплекса,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кассах, доске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 Комплексе.</w:t>
      </w:r>
    </w:p>
    <w:p w14:paraId="6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9010000">
      <w:pPr>
        <w:tabs>
          <w:tab w:leader="none" w:pos="716" w:val="left"/>
        </w:tabs>
        <w:spacing w:line="276" w:lineRule="auto"/>
        <w:ind w:left="14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6.1.1. </w:t>
      </w: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ввести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акционные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тарифы,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разместив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стойках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</w:p>
    <w:p w14:paraId="6A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акционных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тарифов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определяются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внутренними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нормативными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актами.</w:t>
      </w:r>
    </w:p>
    <w:p w14:paraId="6B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C010000">
      <w:pPr>
        <w:pStyle w:val="Style_4"/>
        <w:numPr>
          <w:ilvl w:val="2"/>
          <w:numId w:val="5"/>
        </w:numPr>
        <w:tabs>
          <w:tab w:leader="none" w:pos="716" w:val="left"/>
        </w:tabs>
        <w:spacing w:line="276" w:lineRule="auto"/>
        <w:ind w:hanging="6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до 3-х лет находятся на территории Комплекса бесплатно в сопровождении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оплатившего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свой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билет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Прейскурантом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цен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день посещения.</w:t>
      </w:r>
    </w:p>
    <w:p w14:paraId="6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6E010000">
      <w:pPr>
        <w:pStyle w:val="Style_4"/>
        <w:numPr>
          <w:ilvl w:val="2"/>
          <w:numId w:val="5"/>
        </w:numPr>
        <w:tabs>
          <w:tab w:leader="none" w:pos="716" w:val="left"/>
        </w:tabs>
        <w:spacing w:line="276" w:lineRule="auto"/>
        <w:ind w:hanging="6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взрослому билету предоставляется виртуальный кредит в соответствии с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 день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посещения.</w:t>
      </w:r>
    </w:p>
    <w:p w14:paraId="6F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0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hanging="32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Оплаченное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подтверждает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услугами</w:t>
      </w:r>
    </w:p>
    <w:p w14:paraId="71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течение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всего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оплаченным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тарифом,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пределах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режима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который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уже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покинул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изъявляет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желание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повторно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попасть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должен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новый билет.</w:t>
      </w:r>
    </w:p>
    <w:p w14:paraId="72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3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посещающий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купленному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тарифу,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утрачивает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право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пользование услугами Комплекса при прохождении турникета на выходе. В данном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деньги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неиспользованное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возврату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Посетителю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подлежат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повторного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должен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приобрести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входной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билет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тарифам.</w:t>
      </w:r>
    </w:p>
    <w:p w14:paraId="74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Стоимость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услуг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устанавливается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Прейскурантом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цен,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утверждаемым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генеральным директором ООО «</w:t>
      </w:r>
      <w:r>
        <w:rPr>
          <w:rFonts w:ascii="Times New Roman" w:hAnsi="Times New Roman"/>
          <w:sz w:val="24"/>
        </w:rPr>
        <w:t>РТО</w:t>
      </w:r>
      <w:r>
        <w:rPr>
          <w:rFonts w:ascii="Times New Roman" w:hAnsi="Times New Roman"/>
          <w:sz w:val="24"/>
        </w:rPr>
        <w:t>». Цены на билеты указаны в кассах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доске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сайте.</w:t>
      </w:r>
    </w:p>
    <w:p w14:paraId="75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6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оплатить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размере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100%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действующему Прейскуранту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цен.</w:t>
      </w:r>
    </w:p>
    <w:p w14:paraId="77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8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hanging="32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Информация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акциях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официальном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7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A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покупке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билета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вносит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данные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согласия,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а именно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фамилию,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имя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 отчество,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дату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рождения, 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 xml:space="preserve">телефона, </w:t>
      </w:r>
      <w:r>
        <w:rPr>
          <w:rFonts w:ascii="Times New Roman" w:hAnsi="Times New Roman"/>
          <w:spacing w:val="-1"/>
          <w:sz w:val="24"/>
          <w:u w:val="single"/>
        </w:rPr>
        <w:fldChar w:fldCharType="begin"/>
      </w:r>
      <w:r>
        <w:rPr>
          <w:rFonts w:ascii="Times New Roman" w:hAnsi="Times New Roman"/>
          <w:spacing w:val="-1"/>
          <w:sz w:val="24"/>
          <w:u w:val="single"/>
        </w:rPr>
        <w:instrText>HYPERLINK "https://zel.termo.land/oferta#_msocom_1"</w:instrText>
      </w:r>
      <w:r>
        <w:rPr>
          <w:rFonts w:ascii="Times New Roman" w:hAnsi="Times New Roman"/>
          <w:spacing w:val="-1"/>
          <w:sz w:val="24"/>
          <w:u w:val="single"/>
        </w:rPr>
        <w:fldChar w:fldCharType="separate"/>
      </w:r>
      <w:r>
        <w:rPr>
          <w:rFonts w:ascii="Times New Roman" w:hAnsi="Times New Roman"/>
          <w:spacing w:val="-1"/>
          <w:sz w:val="24"/>
          <w:u w:val="single"/>
        </w:rPr>
        <w:t>подкрепляет фотографию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"/>
          <w:sz w:val="24"/>
          <w:u w:val="single"/>
        </w:rPr>
        <w:fldChar w:fldCharType="end"/>
      </w:r>
      <w:r>
        <w:rPr>
          <w:rFonts w:ascii="Times New Roman" w:hAnsi="Times New Roman"/>
          <w:spacing w:val="-1"/>
          <w:sz w:val="24"/>
        </w:rPr>
        <w:t xml:space="preserve">в контрольное </w:t>
      </w:r>
      <w:r>
        <w:rPr>
          <w:rFonts w:ascii="Times New Roman" w:hAnsi="Times New Roman"/>
          <w:spacing w:val="-1"/>
          <w:sz w:val="24"/>
        </w:rPr>
        <w:t xml:space="preserve">– </w:t>
      </w:r>
      <w:r>
        <w:rPr>
          <w:rFonts w:ascii="Times New Roman" w:hAnsi="Times New Roman"/>
          <w:spacing w:val="-1"/>
          <w:sz w:val="24"/>
        </w:rPr>
        <w:t>пропускную систему для</w:t>
      </w:r>
      <w:r>
        <w:rPr>
          <w:rFonts w:ascii="Times New Roman" w:hAnsi="Times New Roman"/>
          <w:sz w:val="24"/>
        </w:rPr>
        <w:t xml:space="preserve"> оформления прохода в Комплекс и возможности последующей идентификации.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Совершеннолетние Посетители при приобретении билета обязаны иметь при себе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 документ, удостоверяющий личность, и подтверждающий свой возраст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 несовершеннолетнего в случае его сопровождения. По просьбе персонала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лицом/посетителем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должен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предъявлен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оригинал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удостоверяющий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его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личность 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возраст.</w:t>
      </w:r>
    </w:p>
    <w:p w14:paraId="7B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C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билетов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временно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приостановлена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вследствие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неполадок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тех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случаях,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когда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заняты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шкафчики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хранения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вещей.</w:t>
      </w:r>
    </w:p>
    <w:p w14:paraId="7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7E010000">
      <w:pPr>
        <w:pStyle w:val="Style_4"/>
        <w:numPr>
          <w:ilvl w:val="1"/>
          <w:numId w:val="5"/>
        </w:numPr>
        <w:tabs>
          <w:tab w:leader="none" w:pos="532" w:val="left"/>
        </w:tabs>
        <w:spacing w:line="276" w:lineRule="auto"/>
        <w:ind w:hanging="32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Вследствие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неполадок,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различных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мероприятий,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иным</w:t>
      </w:r>
    </w:p>
    <w:p w14:paraId="7F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причинам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может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временно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определенными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элементами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80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1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покупке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билета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кассир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выдает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Посетителю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фискальный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чек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электронный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браслет. Фискальный чек должен быть сохранен Посетителем до конца посещения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82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3010000">
      <w:pPr>
        <w:pStyle w:val="Style_4"/>
        <w:numPr>
          <w:ilvl w:val="1"/>
          <w:numId w:val="5"/>
        </w:numPr>
        <w:tabs>
          <w:tab w:leader="none" w:pos="655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браслет является входным билетом на территорию Комплекса для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услугами,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ключом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персонального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шкафчика,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идентификации приобретенных товаров и услуг на территории Комплекса. Вся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информация о приобретенных товарах и услугах накапливается в электронном виде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единой базе данных Комплекса с помощью оставленных электронным браслетом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отметок.</w:t>
      </w:r>
    </w:p>
    <w:p w14:paraId="8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5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прохода через турникет Посетителю необходимо поднести электронный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считывающему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устройству,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расположенному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входе.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Исчисление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проведенного в Комплексе, начинается с момента входа Посетителя через входной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турникет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расчетно-кассового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узла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завершается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тот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момент,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когда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подносит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считывающему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устройству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выходе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расчетно-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кассовом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узле.</w:t>
      </w:r>
    </w:p>
    <w:p w14:paraId="8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7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hanging="552" w:left="653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оплачиваемым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услугам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относятся:</w:t>
      </w:r>
    </w:p>
    <w:p w14:paraId="88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питание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напитки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кафе,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баре;</w:t>
      </w:r>
    </w:p>
    <w:p w14:paraId="8901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left="238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SPA;</w:t>
      </w:r>
    </w:p>
    <w:p w14:paraId="8A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услуг,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утвержденные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Администрацией.</w:t>
      </w:r>
    </w:p>
    <w:p w14:paraId="8B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C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Предоставление дополнительных услуг на территории водной зоны осуществляются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за денежные средства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начисленные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виртуальный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счет,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привязанный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уникальному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идентификатору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браслета.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расчета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дополнительные услуги с помощью браслета, Посетителям необходимо либо внести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аванс в размере суммы предполагаемых затрат на виртуальный счет, привязанный 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уникальному идентификатору электронного браслета, либо воспользоваться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виртуальным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кредитом.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Внесение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денежных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виртуальный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производится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кассах Комплекса.</w:t>
      </w:r>
    </w:p>
    <w:p w14:paraId="8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8E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браслет является собственностью Комплекса. Посетитель несет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сохранность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целостность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который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носится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 запястье руки и предъявляется сотруднику Комплекса по его требованию. Передача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 браслета другим посетителям запрещена. При выходе Посетителя из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кассиру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окончательного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расчета.</w:t>
      </w:r>
    </w:p>
    <w:p w14:paraId="8F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0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получении электронного браслета, Посетитель обязан, не отходя от кассы,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визуально осмотреть его и убедиться в отсутствии каких-либо повреждений. Претензии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выявлении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повреждений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того,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отошел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кассы,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Администрацией не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принимаются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рассматриваются.</w:t>
      </w:r>
    </w:p>
    <w:p w14:paraId="91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2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потери электронного браслета или его повреждении Посетитель несет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 в соответствии с настоящими Правилами. Об утрате или повреждении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 браслета Посетитель обязан незамедлительно сообщить представителю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Администрации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Комплекса.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Под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повреждением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подразумевается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любое действие или бездействие Посетителя, в результате которого электронный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 потерял свои эксплуатационные свойства и не может быть использован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дальнейшем.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Штраф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утерю/порчу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 браслета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(при погашении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размера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виртуального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кредита)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взимается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размере,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действующем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Прейскуранте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цен.</w:t>
      </w:r>
    </w:p>
    <w:p w14:paraId="93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4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вопросов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относительно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порядка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он может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обратиться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95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6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hanging="552" w:left="653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Превышение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оплаченного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пребывания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(время,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которое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</w:p>
    <w:p w14:paraId="97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оплачено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покупке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электронного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браслета)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оплачивается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расчета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каждые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(шесть) минут,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расценкам,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момент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9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9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Нахождение в Комплексе после окончания работы оплачивается в размере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тарифа,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действующем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цен.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Оплата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начисляется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автоматически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через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минут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окончания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работы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9A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B010000">
      <w:pPr>
        <w:pStyle w:val="Style_4"/>
        <w:numPr>
          <w:ilvl w:val="1"/>
          <w:numId w:val="5"/>
        </w:numPr>
        <w:tabs>
          <w:tab w:leader="none" w:pos="654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неспособности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заплатить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дополнительно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проведенное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время или оказанные услуги, деньги с него взимаются в порядке, установленном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9C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9D010000">
      <w:pPr>
        <w:pStyle w:val="Style_3"/>
        <w:numPr>
          <w:ilvl w:val="0"/>
          <w:numId w:val="4"/>
        </w:numPr>
        <w:tabs>
          <w:tab w:leader="none" w:pos="347" w:val="left"/>
        </w:tabs>
        <w:spacing w:line="276" w:lineRule="auto"/>
        <w:ind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ЗАПРЕТЫ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ОГРАНИЧЕНИЯ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</w:p>
    <w:p w14:paraId="9E010000">
      <w:pPr>
        <w:pStyle w:val="Style_3"/>
        <w:tabs>
          <w:tab w:leader="none" w:pos="347" w:val="left"/>
        </w:tabs>
        <w:spacing w:line="276" w:lineRule="auto"/>
        <w:ind w:hanging="102" w:right="-29"/>
        <w:jc w:val="both"/>
        <w:rPr>
          <w:rFonts w:ascii="Times New Roman" w:hAnsi="Times New Roman"/>
          <w:sz w:val="24"/>
        </w:rPr>
      </w:pPr>
    </w:p>
    <w:p w14:paraId="9F010000">
      <w:pPr>
        <w:pStyle w:val="Style_4"/>
        <w:numPr>
          <w:ilvl w:val="1"/>
          <w:numId w:val="6"/>
        </w:numPr>
        <w:tabs>
          <w:tab w:leader="none" w:pos="532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Посещение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запрещено:</w:t>
      </w:r>
    </w:p>
    <w:p w14:paraId="A0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лицам,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страдающим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инфекционными,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острыми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вирусными,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контагиозными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кожными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венерическими, грибковыми заболеваниями; открытыми ранами и любыми другими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заболеваниями,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угрозу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посетителей;</w:t>
      </w:r>
    </w:p>
    <w:p w14:paraId="A1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страдающим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сердечно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сосудистыми,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психическими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заболеваниями</w:t>
      </w:r>
    </w:p>
    <w:p w14:paraId="A2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(представляющими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угрозу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окружающих),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неотложной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хирургической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патологией;</w:t>
      </w:r>
    </w:p>
    <w:p w14:paraId="A3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лицам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открытыми,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инфекционными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ранами,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асептическими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повязками,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страдающим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фурункулёзом, конъюнктивитом,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гельминтозами;</w:t>
      </w:r>
    </w:p>
    <w:p w14:paraId="A4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период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обострения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хронических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заболеваний;</w:t>
      </w:r>
    </w:p>
    <w:p w14:paraId="A5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лицам,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имеющим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склонность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аллергическим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реакциям;</w:t>
      </w:r>
    </w:p>
    <w:p w14:paraId="A6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подозреваемым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воздействием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алкогольного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опьянения,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наркотических,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психотропных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или иных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одурманивающих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веществ;</w:t>
      </w:r>
    </w:p>
    <w:p w14:paraId="A7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чьё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угрозу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порядку,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гигиеническому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противоречит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принятым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поведения;</w:t>
      </w:r>
    </w:p>
    <w:p w14:paraId="A8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 пытающимся пронести специально изготовленные или приспособленные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 и вещества, использование которых может представлять угрозу жизни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граждан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причинить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материальный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ущерб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Комплексу;</w:t>
      </w:r>
    </w:p>
    <w:p w14:paraId="A9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другими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недомоганиями,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представляющими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опасность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личного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</w:t>
      </w:r>
      <w:r>
        <w:rPr>
          <w:rFonts w:ascii="Times New Roman" w:hAnsi="Times New Roman"/>
          <w:sz w:val="24"/>
        </w:rPr>
        <w:t>безопасности,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посетителей;</w:t>
      </w:r>
    </w:p>
    <w:p w14:paraId="AA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которых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отсутствует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браслет;</w:t>
      </w:r>
    </w:p>
    <w:p w14:paraId="AB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hanging="135" w:left="236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крупногабаритными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вещами;</w:t>
      </w:r>
    </w:p>
    <w:p w14:paraId="AC010000">
      <w:pPr>
        <w:pStyle w:val="Style_4"/>
        <w:numPr>
          <w:ilvl w:val="0"/>
          <w:numId w:val="2"/>
        </w:numPr>
        <w:tabs>
          <w:tab w:leader="none" w:pos="237" w:val="left"/>
        </w:tabs>
        <w:spacing w:line="276" w:lineRule="auto"/>
        <w:ind w:firstLine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лицам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17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включительно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спорной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предъявляется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паспорт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несовершеннолетнего.</w:t>
      </w:r>
    </w:p>
    <w:p w14:paraId="AD010000">
      <w:pPr>
        <w:pStyle w:val="Style_2"/>
        <w:numPr>
          <w:ilvl w:val="1"/>
          <w:numId w:val="6"/>
        </w:numPr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подозрений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относительно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наличия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заболевания,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указанного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разделе,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предъявления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разрешительной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справки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бассейна.</w:t>
      </w:r>
    </w:p>
    <w:p w14:paraId="AE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AF010000">
      <w:pPr>
        <w:pStyle w:val="Style_4"/>
        <w:numPr>
          <w:ilvl w:val="1"/>
          <w:numId w:val="4"/>
        </w:numPr>
        <w:tabs>
          <w:tab w:leader="none" w:pos="14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Запрещено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животными.</w:t>
      </w:r>
    </w:p>
    <w:p w14:paraId="B0010000">
      <w:pPr>
        <w:pStyle w:val="Style_2"/>
        <w:tabs>
          <w:tab w:leader="none" w:pos="142" w:val="left"/>
        </w:tabs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1010000">
      <w:pPr>
        <w:pStyle w:val="Style_4"/>
        <w:numPr>
          <w:ilvl w:val="1"/>
          <w:numId w:val="4"/>
        </w:numPr>
        <w:tabs>
          <w:tab w:leader="none" w:pos="14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приносить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личные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надувные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круги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другие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исключением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детских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жилетов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</w:t>
      </w:r>
      <w:r>
        <w:rPr>
          <w:rFonts w:ascii="Times New Roman" w:hAnsi="Times New Roman"/>
          <w:sz w:val="24"/>
        </w:rPr>
        <w:t>нарукавников.</w:t>
      </w:r>
    </w:p>
    <w:p w14:paraId="B2010000">
      <w:pPr>
        <w:pStyle w:val="Style_2"/>
        <w:tabs>
          <w:tab w:leader="none" w:pos="142" w:val="left"/>
        </w:tabs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3010000">
      <w:pPr>
        <w:pStyle w:val="Style_4"/>
        <w:numPr>
          <w:ilvl w:val="1"/>
          <w:numId w:val="4"/>
        </w:numPr>
        <w:tabs>
          <w:tab w:leader="none" w:pos="14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проносить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зоны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любые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изделия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стекла,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числе посуду, другие опасные предметы, а также выносить из зоны душевых мыло,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шампуни,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лосьоны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другие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косметические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средства.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пользоваться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стеклянной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тарой,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посудой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вне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баров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кафе.</w:t>
      </w:r>
    </w:p>
    <w:p w14:paraId="B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5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Прием продуктов питания и напитков должен производиться Посетителями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исключительно в специально отведенных для этого местах. Посетители Комплекса,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нарушившие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настоящем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пункте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запреты,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своему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сопутствующие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>материальные расходы.</w:t>
      </w:r>
    </w:p>
    <w:p w14:paraId="B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7010000">
      <w:pPr>
        <w:pStyle w:val="Style_4"/>
        <w:numPr>
          <w:ilvl w:val="1"/>
          <w:numId w:val="7"/>
        </w:numPr>
        <w:tabs>
          <w:tab w:leader="none" w:pos="532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прием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пищи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напитков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местах,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предназначенных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этого,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числе,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воде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бассейнов,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банях (саунах),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прилегающих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(шезлонги/лежаки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т.д.)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раздевалках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B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9010000">
      <w:pPr>
        <w:pStyle w:val="Style_4"/>
        <w:numPr>
          <w:ilvl w:val="1"/>
          <w:numId w:val="7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вход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пределы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душевых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пакетами,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сумками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т.д.</w:t>
      </w:r>
    </w:p>
    <w:p w14:paraId="BA010000">
      <w:pPr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BB010000">
      <w:pPr>
        <w:pStyle w:val="Style_4"/>
        <w:numPr>
          <w:ilvl w:val="1"/>
          <w:numId w:val="7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табачных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изделий,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электронных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курения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иных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</w:t>
      </w:r>
      <w:r>
        <w:rPr>
          <w:rFonts w:ascii="Times New Roman" w:hAnsi="Times New Roman"/>
          <w:sz w:val="24"/>
        </w:rPr>
        <w:t>дымчатых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 запрещено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 всей территории Комплекса.</w:t>
      </w:r>
    </w:p>
    <w:p w14:paraId="BC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D010000">
      <w:pPr>
        <w:pStyle w:val="Style_4"/>
        <w:numPr>
          <w:ilvl w:val="1"/>
          <w:numId w:val="7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Запрещается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проносить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огнестрельное,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газовое,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пневматическое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холодное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оружие, колюще-режущие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предметы,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взрывчатые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легковоспламеняющиеся,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токсичные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сильно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пахнущие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вещества.</w:t>
      </w:r>
    </w:p>
    <w:p w14:paraId="BE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BF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категорически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запрещены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любые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виды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дискриминации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проявления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неуважения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из-за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различий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национальности,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вероисповеданию,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возрасту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 </w:t>
      </w:r>
      <w:r>
        <w:rPr>
          <w:rFonts w:ascii="Times New Roman" w:hAnsi="Times New Roman"/>
          <w:sz w:val="24"/>
        </w:rPr>
        <w:t>социальному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положению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другим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признакам.</w:t>
      </w:r>
    </w:p>
    <w:p w14:paraId="C0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1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 запрещается находиться в зоне декораций, залезать на бортики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бассейнов,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прыгать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бортиков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бассейны,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взбираться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трубы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поручни,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кататься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перилах.</w:t>
      </w:r>
    </w:p>
    <w:p w14:paraId="C2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3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нарушать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общепринятые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нормы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поведения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(морали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нравственности).</w:t>
      </w:r>
    </w:p>
    <w:p w14:paraId="C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5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мусорить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нарушать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санитарное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  </w:t>
      </w:r>
      <w:r>
        <w:rPr>
          <w:rFonts w:ascii="Times New Roman" w:hAnsi="Times New Roman"/>
          <w:sz w:val="24"/>
        </w:rPr>
        <w:t>(бр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мусор, плевать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бросать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жевательную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резинку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т.д.).</w:t>
      </w:r>
    </w:p>
    <w:p w14:paraId="C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7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какие-либо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вандальные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</w:t>
      </w:r>
      <w:r>
        <w:rPr>
          <w:rFonts w:ascii="Times New Roman" w:hAnsi="Times New Roman"/>
          <w:sz w:val="24"/>
        </w:rPr>
        <w:t>оборудованию,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имуществу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растениям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C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9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 запрещается пользоваться купелями, плавательными чашами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(бассейнами),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саунами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банями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состоянии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алкогольного,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наркотического,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токсического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 </w:t>
      </w:r>
      <w:r>
        <w:rPr>
          <w:rFonts w:ascii="Times New Roman" w:hAnsi="Times New Roman"/>
          <w:sz w:val="24"/>
        </w:rPr>
        <w:t>опьянения,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воздействием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психотропных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одурманивающих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веществ.</w:t>
      </w:r>
    </w:p>
    <w:p w14:paraId="CA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B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 запрещено проходить за зону раздевалок Комплекса с детскими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колясками. Оставлять коляски необходимо в гардеробе (по договоренности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Администрацией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комплекса),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раздевалках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зоне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холла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условии,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коляски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мешают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проходу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загромождают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пути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эвакуации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Плану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эвакуации при пожаре. Администрация Комплекса не несет ответственность 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оставленные без присмотра Посетителями детские коляски и за вещи, оставленные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них.</w:t>
      </w:r>
    </w:p>
    <w:p w14:paraId="CC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D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избежание падений и травм Посетителям запрещается бегать, кричать,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толкаться,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свистеть,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надобности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звать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помощь,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вводя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заблуждение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других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CE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CF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Посещение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сауны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бани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беременным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женщинам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следует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только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консультации врача.</w:t>
      </w:r>
    </w:p>
    <w:p w14:paraId="D0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1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употреблять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алкогольные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напитки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лицам,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достигшим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18-летнего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возраста.</w:t>
      </w:r>
    </w:p>
    <w:p w14:paraId="D2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3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лить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воду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другую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жидкость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электрические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установки, которые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помещениях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D4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5010000">
      <w:pPr>
        <w:pStyle w:val="Style_4"/>
        <w:numPr>
          <w:ilvl w:val="1"/>
          <w:numId w:val="7"/>
        </w:numPr>
        <w:tabs>
          <w:tab w:leader="none" w:pos="14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(сопровождающим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лицам)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присмотра.</w:t>
      </w:r>
    </w:p>
    <w:p w14:paraId="D6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7010000">
      <w:pPr>
        <w:pStyle w:val="Style_4"/>
        <w:numPr>
          <w:ilvl w:val="1"/>
          <w:numId w:val="7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 запрещается игнорировать указания о глубине чаш и купелей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(бассейнов),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инструкции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бассейнами,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банями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саунами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непонимания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разъяснениями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обращаться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сотрудникам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Комплекса).</w:t>
      </w:r>
    </w:p>
    <w:p w14:paraId="D8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9010000">
      <w:pPr>
        <w:pStyle w:val="Style_4"/>
        <w:numPr>
          <w:ilvl w:val="1"/>
          <w:numId w:val="7"/>
        </w:numPr>
        <w:tabs>
          <w:tab w:leader="none" w:pos="0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предотвращения травматизма Посетителям запрещается плавать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распущенными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волосами.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Рекомендуется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шапочек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собирать прически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хвост.</w:t>
      </w:r>
    </w:p>
    <w:p w14:paraId="DA010000">
      <w:pPr>
        <w:pStyle w:val="Style_2"/>
        <w:tabs>
          <w:tab w:leader="none" w:pos="0" w:val="left"/>
        </w:tabs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B010000">
      <w:pPr>
        <w:pStyle w:val="Style_4"/>
        <w:numPr>
          <w:ilvl w:val="1"/>
          <w:numId w:val="7"/>
        </w:numPr>
        <w:tabs>
          <w:tab w:leader="none" w:pos="0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Посетителям Комплекса запрещается, пользуясь бассейнами, банями и саунами,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оставлять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свою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сменную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обувь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таким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образом,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создавала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препятствия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другим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персоналу 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перемещении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внутри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водной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зоны.</w:t>
      </w:r>
    </w:p>
    <w:p w14:paraId="DC010000">
      <w:pPr>
        <w:pStyle w:val="Style_2"/>
        <w:tabs>
          <w:tab w:leader="none" w:pos="0" w:val="left"/>
        </w:tabs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DD010000">
      <w:pPr>
        <w:pStyle w:val="Style_4"/>
        <w:numPr>
          <w:ilvl w:val="1"/>
          <w:numId w:val="7"/>
        </w:numPr>
        <w:tabs>
          <w:tab w:leader="none" w:pos="0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входе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внимательно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изучить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информационную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табличку данной купели (бассейна) и самостоятельно оценить степень риска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возможные последствия.</w:t>
      </w:r>
    </w:p>
    <w:p w14:paraId="DE010000">
      <w:pPr>
        <w:pStyle w:val="Style_2"/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не несет ответственности за безопасность таких Посетителей в случае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 ими данного Правила. Лица, достигшие 18-летнего возраста, несут полную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себя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лиц,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пришли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ними.</w:t>
      </w:r>
    </w:p>
    <w:p w14:paraId="DF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0010000">
      <w:pPr>
        <w:pStyle w:val="Style_4"/>
        <w:numPr>
          <w:ilvl w:val="1"/>
          <w:numId w:val="7"/>
        </w:numPr>
        <w:tabs>
          <w:tab w:leader="none" w:pos="284" w:val="left"/>
        </w:tabs>
        <w:spacing w:line="276" w:lineRule="auto"/>
        <w:ind w:hanging="653" w:left="653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Запрещено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приносить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свой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инвентарь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развлечений.</w:t>
      </w:r>
    </w:p>
    <w:p w14:paraId="E1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2010000">
      <w:pPr>
        <w:pStyle w:val="Style_4"/>
        <w:numPr>
          <w:ilvl w:val="1"/>
          <w:numId w:val="7"/>
        </w:numPr>
        <w:tabs>
          <w:tab w:leader="none" w:pos="0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запреты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(ограничения),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предусмотренные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Правилами.</w:t>
      </w:r>
    </w:p>
    <w:p w14:paraId="E3010000">
      <w:pPr>
        <w:pStyle w:val="Style_2"/>
        <w:tabs>
          <w:tab w:leader="none" w:pos="0" w:val="left"/>
        </w:tabs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4010000">
      <w:pPr>
        <w:pStyle w:val="Style_4"/>
        <w:numPr>
          <w:ilvl w:val="1"/>
          <w:numId w:val="7"/>
        </w:numPr>
        <w:tabs>
          <w:tab w:leader="none" w:pos="0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 всех возрастных групп обязаны осуществлять отправление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естественных надобностей исключительно в специально оборудованные и отведенные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для этого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места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 Комплексе (санитарные узлы).</w:t>
      </w:r>
    </w:p>
    <w:p w14:paraId="E5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6010000">
      <w:pPr>
        <w:pStyle w:val="Style_3"/>
        <w:numPr>
          <w:ilvl w:val="0"/>
          <w:numId w:val="4"/>
        </w:numPr>
        <w:tabs>
          <w:tab w:leader="none" w:pos="347" w:val="left"/>
        </w:tabs>
        <w:spacing w:line="276" w:lineRule="auto"/>
        <w:ind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</w:p>
    <w:p w14:paraId="E7010000">
      <w:pPr>
        <w:pStyle w:val="Style_3"/>
        <w:tabs>
          <w:tab w:leader="none" w:pos="347" w:val="left"/>
        </w:tabs>
        <w:spacing w:line="276" w:lineRule="auto"/>
        <w:ind w:firstLine="0" w:left="461" w:right="-29"/>
        <w:jc w:val="both"/>
        <w:rPr>
          <w:rFonts w:ascii="Times New Roman" w:hAnsi="Times New Roman"/>
          <w:sz w:val="24"/>
        </w:rPr>
      </w:pPr>
    </w:p>
    <w:p w14:paraId="E8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случае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утраты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повреждения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вине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т.ч.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пунктов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раздела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5</w:t>
      </w:r>
      <w:r>
        <w:rPr>
          <w:rFonts w:ascii="Times New Roman" w:hAnsi="Times New Roman"/>
          <w:spacing w:val="-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ЗАПРЕТЫ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И</w:t>
      </w:r>
      <w:r>
        <w:rPr>
          <w:rFonts w:ascii="Times New Roman" w:hAnsi="Times New Roman"/>
          <w:spacing w:val="-7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ОГРАНИЧЕНИЯ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ДЛЯ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ПОСЕТИТЕЛЕЙ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pacing w:val="-1"/>
          <w:sz w:val="24"/>
          <w:u w:val="single"/>
        </w:rPr>
        <w:t>КОМПЛЕКСА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настоящих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Правил,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обязан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возместить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Комплексу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также понести ответственность за иные допущенные им нарушения в соответствии 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E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A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нанесенный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Комплексу,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находящемуся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имуществу,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посетителей, Посетитель несет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 порядке. За ущерб, нанесенный несовершеннолетними, а также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лицами с ограниченными возможностями, несут ответственность их родители 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опекуны.</w:t>
      </w:r>
    </w:p>
    <w:p w14:paraId="EB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C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Родители, опекуны или другие сопровождающие несовершеннолетних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совершеннолетние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лица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ознакомление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прибывших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ними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Правил.</w:t>
      </w:r>
    </w:p>
    <w:p w14:paraId="ED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EE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 не несет ответственность за несовершеннолетних посетителей в возрасте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включительно,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оставленных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присмотра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совершеннолетними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посетителями.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 не несет ответственности за состояние здоровья и возможный травматизм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несовершеннолетнего лица (ребенка, подростка), если несовершеннолетнее лицо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(ребенок,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подросток)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оставалось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наблюдения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взрослого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были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EF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0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утере,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порче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номерка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гардероба,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уплачивает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компенсацию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размере,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Прейскуранте.</w:t>
      </w:r>
    </w:p>
    <w:p w14:paraId="F1010000">
      <w:pPr>
        <w:tabs>
          <w:tab w:leader="none" w:pos="532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F2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Посетитель, потерпевший имущественный и/или неимущественный ущерб, обязан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незамедлительно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сообщить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работнику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указанием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места,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времени,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обстоятельств происшествия и лиц, которые были свидетелями происшествия. 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несоблюдении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данного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дальнейшем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предъявленные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жалобы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претензии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относительного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нанесенного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и/или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имуществу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вреда,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рассмотрению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подлежат.</w:t>
      </w:r>
    </w:p>
    <w:p w14:paraId="F3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4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сохранность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личных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вещей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ювелирных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украшений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оставленных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присмотра,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то,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они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были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утеряны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и/или частично испорчены, включая купальные костюмы Посетителей, которые были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повреждены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время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пользования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отдельных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F5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6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 самостоятельно отвечает за сохранность личных вещей и ценностей,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оставленных им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 территории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F7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8010000">
      <w:pPr>
        <w:pStyle w:val="Style_4"/>
        <w:numPr>
          <w:ilvl w:val="1"/>
          <w:numId w:val="8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возникшие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 последствия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(травмы,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повреждения,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иной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вред)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нанесенный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отношении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третьих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лиц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принимает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претензий,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такие последствия возникли в результате несоблюдения Посетителями требований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рекомендаций,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закрепленных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информации,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указанной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предупредительных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знаках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надписях,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невыполнения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правомерных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указаний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F9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A010000">
      <w:pPr>
        <w:pStyle w:val="Style_4"/>
        <w:numPr>
          <w:ilvl w:val="1"/>
          <w:numId w:val="8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вред,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причиненный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здоровью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(отравление,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кишечная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инфекция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т.д.),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возможные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аллергические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реакции,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приема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принесенных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собой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продуктов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питания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напитков</w:t>
      </w:r>
      <w:r>
        <w:rPr>
          <w:rFonts w:ascii="Times New Roman" w:hAnsi="Times New Roman"/>
          <w:sz w:val="24"/>
        </w:rPr>
        <w:t>.</w:t>
      </w:r>
    </w:p>
    <w:p w14:paraId="FB010000">
      <w:pPr>
        <w:pStyle w:val="Style_4"/>
        <w:numPr>
          <w:ilvl w:val="1"/>
          <w:numId w:val="8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уполномочен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предпринимать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меры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против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 в состоянии алкогольного и наркотического опьянения, в психически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неуравновешенном состоянии, а также против Посетителей, не реагирующих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замечания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 не соблюдающих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Правила.</w:t>
      </w:r>
    </w:p>
    <w:p w14:paraId="FC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D010000">
      <w:pPr>
        <w:pStyle w:val="Style_4"/>
        <w:numPr>
          <w:ilvl w:val="1"/>
          <w:numId w:val="8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Посетитель дает согласие на соблюдение Правил и несет полную ответственность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Правилами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действующим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законодательством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Российской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Федерации.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Несоблюдение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является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основанием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удаления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какого-либо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денежного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pacing w:val="-56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возмещения.</w:t>
      </w:r>
    </w:p>
    <w:p w14:paraId="FE01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FF010000">
      <w:pPr>
        <w:pStyle w:val="Style_4"/>
        <w:numPr>
          <w:ilvl w:val="1"/>
          <w:numId w:val="8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Претензии,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связанные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недостатками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оказанной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услуги,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могут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быть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предъявлены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Посетителем только в письменном виде при принятии оказанной услуги или в ходе 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оказания. Порядок и сроки удовлетворения претензий Посетителей регулируются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законодательством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Федерации.</w:t>
      </w:r>
    </w:p>
    <w:p w14:paraId="00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1020000">
      <w:pPr>
        <w:pStyle w:val="Style_4"/>
        <w:numPr>
          <w:ilvl w:val="1"/>
          <w:numId w:val="8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проникшие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любые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технические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служебные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помещения,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полную ответственность за неполадки и аварии, произошедшие в этой зоне либо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возникшие в результате регулирования посетителем инженерно-технического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оборудования Комплекса.</w:t>
      </w:r>
    </w:p>
    <w:p w14:paraId="02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3020000">
      <w:pPr>
        <w:pStyle w:val="Style_4"/>
        <w:numPr>
          <w:ilvl w:val="1"/>
          <w:numId w:val="8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нарушения установленных Правил Администрация предприятия вправе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отказать в предоставлении услуги, прервать оказание услуги без возмещения 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стоимости,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случаях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грубого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нарушения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общественного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порядка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прибегнуть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правоохранительных органов.</w:t>
      </w:r>
    </w:p>
    <w:p w14:paraId="04020000">
      <w:pPr>
        <w:pStyle w:val="Style_4"/>
        <w:spacing w:line="276" w:lineRule="auto"/>
        <w:ind/>
        <w:jc w:val="both"/>
        <w:rPr>
          <w:rFonts w:ascii="Times New Roman" w:hAnsi="Times New Roman"/>
          <w:sz w:val="24"/>
        </w:rPr>
      </w:pPr>
    </w:p>
    <w:p w14:paraId="05020000">
      <w:pPr>
        <w:pStyle w:val="Style_2"/>
        <w:numPr>
          <w:ilvl w:val="1"/>
          <w:numId w:val="8"/>
        </w:numPr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Комплекс может вносить изменения в расписания активностей, парений и платных парений в одностороннем порядке, без уведомления посетителей. Проведение платных коллективных парений производится от 5 (пяти) человек. При не наборе в группы по указанному выше количеству, парения не проводятся.</w:t>
      </w:r>
    </w:p>
    <w:p w14:paraId="06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7020000">
      <w:pPr>
        <w:pStyle w:val="Style_3"/>
        <w:numPr>
          <w:ilvl w:val="0"/>
          <w:numId w:val="8"/>
        </w:numPr>
        <w:tabs>
          <w:tab w:leader="none" w:pos="350" w:val="left"/>
        </w:tabs>
        <w:spacing w:line="276" w:lineRule="auto"/>
        <w:ind w:firstLine="0" w:left="102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 ДЕЙСТВИЙ ПОСЕТИТЕЛЕЙ ПРИ ВОЗНИКНОВЕНИИ ЧРЕЗВЫЧАЙНЫХ</w:t>
      </w:r>
      <w:r>
        <w:rPr>
          <w:rFonts w:ascii="Times New Roman" w:hAnsi="Times New Roman"/>
          <w:spacing w:val="-59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</w:t>
      </w:r>
    </w:p>
    <w:p w14:paraId="08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09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возникновения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чрезвычайных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аварийных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ситуаций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стихийные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бедствия,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катастрофы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техногенного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характера,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пожар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прочее,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поддаваться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>панике.</w:t>
      </w:r>
    </w:p>
    <w:p w14:paraId="0A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B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обязаны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четко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выполнять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команды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обслуживающего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персонала.</w:t>
      </w:r>
    </w:p>
    <w:p w14:paraId="0C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D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команды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сигнала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тревоги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переданного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системе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оповещения,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 должны освободить, сауны, бани, бассейны, помещения раздевалок, бара,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кафе,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санузлов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прочее,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выйти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открытые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покинуть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Комплекс,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аварийные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выходы,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пожарные лестницы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переходы.</w:t>
      </w:r>
    </w:p>
    <w:p w14:paraId="0E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0F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Схемы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эвакуации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размещены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10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1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Покидая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Комплекс,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соблюдать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спокойствие,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сохранять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входной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билет/электронный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браслет,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бежать,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создавать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давки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проходах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лестничных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маршах, держаться за поручни, не перелазить через ограждения и напирать на них,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избегать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движении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мест,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находящихся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высоте.</w:t>
      </w:r>
    </w:p>
    <w:p w14:paraId="12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3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безопасную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эвакуацию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детей.</w:t>
      </w:r>
    </w:p>
    <w:p w14:paraId="14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5020000">
      <w:pPr>
        <w:pStyle w:val="Style_3"/>
        <w:numPr>
          <w:ilvl w:val="0"/>
          <w:numId w:val="9"/>
        </w:numPr>
        <w:tabs>
          <w:tab w:leader="none" w:pos="350" w:val="left"/>
        </w:tabs>
        <w:spacing w:line="276" w:lineRule="auto"/>
        <w:ind w:firstLine="0" w:left="0"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ЛИЦАМИ</w:t>
      </w:r>
    </w:p>
    <w:p w14:paraId="16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17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 до 17 лет включительно имеют право посещать Комплекс только 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сопровождении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взрослых,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которые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полную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отвечают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безопасность,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также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ущерб,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нанесенный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ими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имуществу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признается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дееспособное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лицо,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достигшее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14:paraId="18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9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Группы детей допускаются в Комплекс при условии сопровождения: 1 взрослый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может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сопровождать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более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3-х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одного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из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них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менее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более 2-х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возраст менее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лет.</w:t>
      </w:r>
    </w:p>
    <w:p w14:paraId="1A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B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за несовершеннолетних лиц (детей, подростков) во время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целиком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полностью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сопровождающие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взрослые.</w:t>
      </w:r>
    </w:p>
    <w:p w14:paraId="1C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D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Лицо,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детей,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обязано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обеспечить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нахождение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детей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 в спасательных жилетах, и несет полную ответственность за несоблюдение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данного пункта Правил.</w:t>
      </w:r>
    </w:p>
    <w:p w14:paraId="1E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1F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включительно,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трусиках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(подгузниках)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для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плавания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жилетах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 обязательном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порядке.</w:t>
      </w:r>
    </w:p>
    <w:p w14:paraId="20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1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до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лет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должны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находиться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купелей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бассейнов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специальных жилетах в обязательном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порядке.</w:t>
      </w:r>
    </w:p>
    <w:p w14:paraId="22020000">
      <w:pPr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23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При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посещении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несовершеннолетним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лицом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(ребенком,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подростком)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 за состояние его здоровья, а также его поведение, соблюдение им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несут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родители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иное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лицо,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сопровождающее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несовершеннолетнее лицо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(ребенка,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подростка).</w:t>
      </w:r>
    </w:p>
    <w:p w14:paraId="24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5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посещении Комплекса группой посетителей, в состав которой входят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лица,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ответственность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соблюдение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несовершеннолетними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лицами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руководитель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группы,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старший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группы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(сопровождающий).</w:t>
      </w:r>
    </w:p>
    <w:p w14:paraId="26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7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Детям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запрещается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оставаться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присмотра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сопровождающих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их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лиц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плавательных бассейнах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аттракционах.</w:t>
      </w:r>
    </w:p>
    <w:p w14:paraId="28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9020000">
      <w:pPr>
        <w:pStyle w:val="Style_3"/>
        <w:numPr>
          <w:ilvl w:val="0"/>
          <w:numId w:val="9"/>
        </w:numPr>
        <w:tabs>
          <w:tab w:leader="none" w:pos="350" w:val="left"/>
        </w:tabs>
        <w:spacing w:line="276" w:lineRule="auto"/>
        <w:ind w:firstLine="0" w:left="0"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ПОРЯДОК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</w:p>
    <w:p w14:paraId="2A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2B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получения травмы, либо иного ущерба физическому здоровью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территории Комплекса, Посетитель обязан незамедлительно обратиться к сотруднику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чтобы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зафиксировать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соответствующим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актом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происшествии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место,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время,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обстоятельства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случившегося. В случае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несоблюдения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этого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правила,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претензии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рассматриваются.</w:t>
      </w:r>
    </w:p>
    <w:p w14:paraId="2C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D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Сотрудники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оказывают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первую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медицинскую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помощь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используя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аптечки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собственные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навыки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оказания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помощи.</w:t>
      </w:r>
    </w:p>
    <w:p w14:paraId="2E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2F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Аптечки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первой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помощи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находятся:</w:t>
      </w:r>
    </w:p>
    <w:p w14:paraId="3002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рецепции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дежурного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кассира;</w:t>
      </w:r>
    </w:p>
    <w:p w14:paraId="3102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основном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зале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стойке;</w:t>
      </w:r>
    </w:p>
    <w:p w14:paraId="3202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будке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спасателя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специалистов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внутри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уличной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зоне;</w:t>
      </w:r>
    </w:p>
    <w:p w14:paraId="33020000">
      <w:pPr>
        <w:pStyle w:val="Style_4"/>
        <w:numPr>
          <w:ilvl w:val="0"/>
          <w:numId w:val="2"/>
        </w:numPr>
        <w:tabs>
          <w:tab w:leader="none" w:pos="239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в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Администрации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Комплекса.</w:t>
      </w:r>
    </w:p>
    <w:p w14:paraId="34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5020000">
      <w:pPr>
        <w:pStyle w:val="Style_4"/>
        <w:numPr>
          <w:ilvl w:val="1"/>
          <w:numId w:val="9"/>
        </w:numPr>
        <w:tabs>
          <w:tab w:leader="none" w:pos="532" w:val="left"/>
        </w:tabs>
        <w:spacing w:line="276" w:lineRule="auto"/>
        <w:ind w:firstLine="567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получения травмы, либо иного ущерба физическому здоровью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территории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Комплекса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обращении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сотрудникам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Комплекса,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последние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обязательном</w:t>
      </w:r>
      <w:r>
        <w:rPr>
          <w:rFonts w:ascii="Times New Roman" w:hAnsi="Times New Roman"/>
          <w:spacing w:val="-56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 предлагают Посетителю вызов экипажа скорой помощи для оказания первой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помощи,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что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отражается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составляемом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акте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происшествия.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отказе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вызова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экипажа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скорой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медицинской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помощи,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несоблюдении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п.9.1.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Правил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посещения,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несет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ответственности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последствия,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претензии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Посетителя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не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рассматриваются.</w:t>
      </w:r>
    </w:p>
    <w:p w14:paraId="36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sz w:val="24"/>
        </w:rPr>
      </w:pPr>
    </w:p>
    <w:p w14:paraId="37020000">
      <w:pPr>
        <w:pStyle w:val="Style_3"/>
        <w:numPr>
          <w:ilvl w:val="0"/>
          <w:numId w:val="9"/>
        </w:numPr>
        <w:tabs>
          <w:tab w:leader="none" w:pos="470" w:val="left"/>
        </w:tabs>
        <w:spacing w:line="276" w:lineRule="auto"/>
        <w:ind w:firstLine="0" w:left="0" w:right="-2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ЗАКЛЮЧИТЕЛЬНЫЕ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ПОЛОЖЕНИЯ</w:t>
      </w:r>
    </w:p>
    <w:p w14:paraId="38020000">
      <w:pPr>
        <w:pStyle w:val="Style_2"/>
        <w:spacing w:line="276" w:lineRule="auto"/>
        <w:ind w:left="0" w:right="-29"/>
        <w:jc w:val="both"/>
        <w:rPr>
          <w:rFonts w:ascii="Times New Roman" w:hAnsi="Times New Roman"/>
          <w:b w:val="1"/>
          <w:sz w:val="24"/>
        </w:rPr>
      </w:pPr>
    </w:p>
    <w:p w14:paraId="39020000">
      <w:pPr>
        <w:pStyle w:val="Style_4"/>
        <w:numPr>
          <w:ilvl w:val="1"/>
          <w:numId w:val="9"/>
        </w:numPr>
        <w:tabs>
          <w:tab w:leader="none" w:pos="654" w:val="left"/>
        </w:tabs>
        <w:spacing w:line="276" w:lineRule="auto"/>
        <w:ind w:firstLine="0" w:left="0" w:right="-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Настоящие Правила опубликованы на сайте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"%20https://fizteh.termoland.ru/%20"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 xml:space="preserve"> https://fizteh.termoland.ru/ </w:t>
      </w:r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могут быть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изменены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Исполнителем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одностороннем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без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предварительного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уведомления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55"/>
          <w:sz w:val="24"/>
        </w:rPr>
        <w:t xml:space="preserve"> </w:t>
      </w:r>
      <w:r>
        <w:rPr>
          <w:rFonts w:ascii="Times New Roman" w:hAnsi="Times New Roman"/>
          <w:sz w:val="24"/>
        </w:rPr>
        <w:t>Посетителей.</w:t>
      </w:r>
    </w:p>
    <w:p w14:paraId="3A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3B020000">
      <w:pPr>
        <w:tabs>
          <w:tab w:leader="none" w:pos="654" w:val="left"/>
        </w:tabs>
        <w:spacing w:line="276" w:lineRule="auto"/>
        <w:ind w:right="-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Генеральный директор</w:t>
      </w:r>
    </w:p>
    <w:p w14:paraId="3C020000">
      <w:pPr>
        <w:tabs>
          <w:tab w:leader="none" w:pos="654" w:val="left"/>
        </w:tabs>
        <w:spacing w:line="276" w:lineRule="auto"/>
        <w:ind w:right="-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ООО «РТО»</w:t>
      </w:r>
    </w:p>
    <w:p w14:paraId="3D020000">
      <w:pPr>
        <w:tabs>
          <w:tab w:leader="none" w:pos="654" w:val="left"/>
        </w:tabs>
        <w:spacing w:line="276" w:lineRule="auto"/>
        <w:ind w:right="-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Termoland </w:t>
      </w:r>
      <w:r>
        <w:rPr>
          <w:rFonts w:ascii="Times New Roman" w:hAnsi="Times New Roman"/>
          <w:sz w:val="24"/>
        </w:rPr>
        <w:t>Физтех</w:t>
      </w:r>
    </w:p>
    <w:p w14:paraId="3E020000">
      <w:pPr>
        <w:tabs>
          <w:tab w:leader="none" w:pos="654" w:val="left"/>
        </w:tabs>
        <w:spacing w:line="276" w:lineRule="auto"/>
        <w:ind w:right="-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Балакин М.А.</w:t>
      </w:r>
    </w:p>
    <w:p w14:paraId="3F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0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1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2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3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4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5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p w14:paraId="46020000">
      <w:pPr>
        <w:tabs>
          <w:tab w:leader="none" w:pos="654" w:val="left"/>
        </w:tabs>
        <w:spacing w:line="276" w:lineRule="auto"/>
        <w:ind w:right="-29"/>
        <w:jc w:val="both"/>
        <w:rPr>
          <w:rFonts w:ascii="Times New Roman" w:hAnsi="Times New Roman"/>
          <w:sz w:val="24"/>
        </w:rPr>
      </w:pPr>
    </w:p>
    <w:sectPr>
      <w:pgSz w:h="16840" w:orient="portrait" w:w="11910"/>
      <w:pgMar w:bottom="568" w:footer="720" w:gutter="0" w:header="720" w:left="1134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45" w:left="346"/>
        <w:jc w:val="left"/>
      </w:pPr>
      <w:rPr>
        <w:rFonts w:ascii="Arial" w:hAnsi="Arial"/>
        <w:b w:val="1"/>
        <w:spacing w:val="-1"/>
        <w:sz w:val="22"/>
      </w:rPr>
    </w:lvl>
    <w:lvl w:ilvl="1">
      <w:start w:val="1"/>
      <w:numFmt w:val="decimal"/>
      <w:lvlText w:val="%1.%2."/>
      <w:lvlJc w:val="left"/>
      <w:pPr>
        <w:ind w:hanging="552" w:left="102"/>
        <w:jc w:val="left"/>
      </w:pPr>
      <w:rPr>
        <w:spacing w:val="-1"/>
      </w:rPr>
    </w:lvl>
    <w:lvl w:ilvl="2">
      <w:start w:val="1"/>
      <w:numFmt w:val="decimal"/>
      <w:lvlText w:val="%1.%2.%3."/>
      <w:lvlJc w:val="left"/>
      <w:pPr>
        <w:ind w:hanging="552" w:left="838"/>
        <w:jc w:val="left"/>
      </w:pPr>
      <w:rPr>
        <w:rFonts w:ascii="Times New Roman" w:hAnsi="Times New Roman"/>
        <w:spacing w:val="-3"/>
        <w:sz w:val="22"/>
      </w:rPr>
    </w:lvl>
    <w:lvl w:ilvl="3">
      <w:numFmt w:val="bullet"/>
      <w:lvlText w:val="•"/>
      <w:lvlJc w:val="left"/>
      <w:pPr>
        <w:ind w:hanging="552" w:left="840"/>
      </w:pPr>
    </w:lvl>
    <w:lvl w:ilvl="4">
      <w:numFmt w:val="bullet"/>
      <w:lvlText w:val="•"/>
      <w:lvlJc w:val="left"/>
      <w:pPr>
        <w:ind w:hanging="552" w:left="2086"/>
      </w:pPr>
    </w:lvl>
    <w:lvl w:ilvl="5">
      <w:numFmt w:val="bullet"/>
      <w:lvlText w:val="•"/>
      <w:lvlJc w:val="left"/>
      <w:pPr>
        <w:ind w:hanging="552" w:left="3333"/>
      </w:pPr>
    </w:lvl>
    <w:lvl w:ilvl="6">
      <w:numFmt w:val="bullet"/>
      <w:lvlText w:val="•"/>
      <w:lvlJc w:val="left"/>
      <w:pPr>
        <w:ind w:hanging="552" w:left="4579"/>
      </w:pPr>
    </w:lvl>
    <w:lvl w:ilvl="7">
      <w:numFmt w:val="bullet"/>
      <w:lvlText w:val="•"/>
      <w:lvlJc w:val="left"/>
      <w:pPr>
        <w:ind w:hanging="552" w:left="5826"/>
      </w:pPr>
    </w:lvl>
    <w:lvl w:ilvl="8">
      <w:numFmt w:val="bullet"/>
      <w:lvlText w:val="•"/>
      <w:lvlJc w:val="left"/>
      <w:pPr>
        <w:ind w:hanging="552" w:left="7073"/>
      </w:pPr>
    </w:lvl>
  </w:abstractNum>
  <w:abstractNum w:abstractNumId="1">
    <w:lvl w:ilvl="0">
      <w:numFmt w:val="bullet"/>
      <w:lvlText w:val="-"/>
      <w:lvlJc w:val="left"/>
      <w:pPr>
        <w:ind w:hanging="137" w:left="102"/>
      </w:pPr>
      <w:rPr>
        <w:rFonts w:ascii="Microsoft Sans Serif" w:hAnsi="Microsoft Sans Serif"/>
        <w:sz w:val="22"/>
      </w:rPr>
    </w:lvl>
    <w:lvl w:ilvl="1">
      <w:numFmt w:val="bullet"/>
      <w:lvlText w:val="•"/>
      <w:lvlJc w:val="left"/>
      <w:pPr>
        <w:ind w:hanging="137" w:left="1046"/>
      </w:pPr>
    </w:lvl>
    <w:lvl w:ilvl="2">
      <w:numFmt w:val="bullet"/>
      <w:lvlText w:val="•"/>
      <w:lvlJc w:val="left"/>
      <w:pPr>
        <w:ind w:hanging="137" w:left="1993"/>
      </w:pPr>
    </w:lvl>
    <w:lvl w:ilvl="3">
      <w:numFmt w:val="bullet"/>
      <w:lvlText w:val="•"/>
      <w:lvlJc w:val="left"/>
      <w:pPr>
        <w:ind w:hanging="137" w:left="2939"/>
      </w:pPr>
    </w:lvl>
    <w:lvl w:ilvl="4">
      <w:numFmt w:val="bullet"/>
      <w:lvlText w:val="•"/>
      <w:lvlJc w:val="left"/>
      <w:pPr>
        <w:ind w:hanging="137" w:left="3886"/>
      </w:pPr>
    </w:lvl>
    <w:lvl w:ilvl="5">
      <w:numFmt w:val="bullet"/>
      <w:lvlText w:val="•"/>
      <w:lvlJc w:val="left"/>
      <w:pPr>
        <w:ind w:hanging="137" w:left="4833"/>
      </w:pPr>
    </w:lvl>
    <w:lvl w:ilvl="6">
      <w:numFmt w:val="bullet"/>
      <w:lvlText w:val="•"/>
      <w:lvlJc w:val="left"/>
      <w:pPr>
        <w:ind w:hanging="137" w:left="5779"/>
      </w:pPr>
    </w:lvl>
    <w:lvl w:ilvl="7">
      <w:numFmt w:val="bullet"/>
      <w:lvlText w:val="•"/>
      <w:lvlJc w:val="left"/>
      <w:pPr>
        <w:ind w:hanging="137" w:left="6726"/>
      </w:pPr>
    </w:lvl>
    <w:lvl w:ilvl="8">
      <w:numFmt w:val="bullet"/>
      <w:lvlText w:val="•"/>
      <w:lvlJc w:val="left"/>
      <w:pPr>
        <w:ind w:hanging="137" w:left="7673"/>
      </w:pPr>
    </w:lvl>
  </w:abstractNum>
  <w:abstractNum w:abstractNumId="2">
    <w:lvl w:ilvl="0">
      <w:start w:val="3"/>
      <w:numFmt w:val="decimal"/>
      <w:lvlText w:val="%1"/>
      <w:lvlJc w:val="left"/>
      <w:pPr>
        <w:ind w:hanging="736" w:left="102"/>
        <w:jc w:val="left"/>
      </w:pPr>
    </w:lvl>
    <w:lvl w:ilvl="1">
      <w:start w:val="29"/>
      <w:numFmt w:val="decimal"/>
      <w:lvlText w:val="%1.%2"/>
      <w:lvlJc w:val="left"/>
      <w:pPr>
        <w:ind w:hanging="736" w:left="102"/>
        <w:jc w:val="left"/>
      </w:pPr>
    </w:lvl>
    <w:lvl w:ilvl="2">
      <w:start w:val="5"/>
      <w:numFmt w:val="decimal"/>
      <w:lvlText w:val="%1.%2.%3."/>
      <w:lvlJc w:val="left"/>
      <w:pPr>
        <w:ind w:hanging="736" w:left="102"/>
        <w:jc w:val="left"/>
      </w:pPr>
      <w:rPr>
        <w:rFonts w:ascii="Times New Roman" w:hAnsi="Times New Roman"/>
        <w:spacing w:val="-3"/>
        <w:sz w:val="22"/>
      </w:rPr>
    </w:lvl>
    <w:lvl w:ilvl="3">
      <w:numFmt w:val="bullet"/>
      <w:lvlText w:val="•"/>
      <w:lvlJc w:val="left"/>
      <w:pPr>
        <w:ind w:hanging="736" w:left="2939"/>
      </w:pPr>
    </w:lvl>
    <w:lvl w:ilvl="4">
      <w:numFmt w:val="bullet"/>
      <w:lvlText w:val="•"/>
      <w:lvlJc w:val="left"/>
      <w:pPr>
        <w:ind w:hanging="736" w:left="3886"/>
      </w:pPr>
    </w:lvl>
    <w:lvl w:ilvl="5">
      <w:numFmt w:val="bullet"/>
      <w:lvlText w:val="•"/>
      <w:lvlJc w:val="left"/>
      <w:pPr>
        <w:ind w:hanging="736" w:left="4833"/>
      </w:pPr>
    </w:lvl>
    <w:lvl w:ilvl="6">
      <w:numFmt w:val="bullet"/>
      <w:lvlText w:val="•"/>
      <w:lvlJc w:val="left"/>
      <w:pPr>
        <w:ind w:hanging="736" w:left="5779"/>
      </w:pPr>
    </w:lvl>
    <w:lvl w:ilvl="7">
      <w:numFmt w:val="bullet"/>
      <w:lvlText w:val="•"/>
      <w:lvlJc w:val="left"/>
      <w:pPr>
        <w:ind w:hanging="736" w:left="6726"/>
      </w:pPr>
    </w:lvl>
    <w:lvl w:ilvl="8">
      <w:numFmt w:val="bullet"/>
      <w:lvlText w:val="•"/>
      <w:lvlJc w:val="left"/>
      <w:pPr>
        <w:ind w:hanging="736" w:left="7673"/>
      </w:pPr>
    </w:lvl>
  </w:abstractNum>
  <w:abstractNum w:abstractNumId="3">
    <w:lvl w:ilvl="0">
      <w:start w:val="6"/>
      <w:numFmt w:val="decimal"/>
      <w:lvlText w:val="%1."/>
      <w:lvlJc w:val="left"/>
      <w:pPr>
        <w:ind w:hanging="360" w:left="461"/>
      </w:pPr>
    </w:lvl>
    <w:lvl w:ilvl="1">
      <w:start w:val="1"/>
      <w:numFmt w:val="lowerLetter"/>
      <w:lvlText w:val="%2."/>
      <w:lvlJc w:val="left"/>
      <w:pPr>
        <w:ind w:hanging="360" w:left="1181"/>
      </w:pPr>
    </w:lvl>
    <w:lvl w:ilvl="2">
      <w:start w:val="1"/>
      <w:numFmt w:val="lowerRoman"/>
      <w:lvlText w:val="%3."/>
      <w:lvlJc w:val="right"/>
      <w:pPr>
        <w:ind w:hanging="180" w:left="1901"/>
      </w:pPr>
    </w:lvl>
    <w:lvl w:ilvl="3">
      <w:start w:val="1"/>
      <w:numFmt w:val="decimal"/>
      <w:lvlText w:val="%4."/>
      <w:lvlJc w:val="left"/>
      <w:pPr>
        <w:ind w:hanging="360" w:left="2621"/>
      </w:pPr>
    </w:lvl>
    <w:lvl w:ilvl="4">
      <w:start w:val="1"/>
      <w:numFmt w:val="lowerLetter"/>
      <w:lvlText w:val="%5."/>
      <w:lvlJc w:val="left"/>
      <w:pPr>
        <w:ind w:hanging="360" w:left="3341"/>
      </w:pPr>
    </w:lvl>
    <w:lvl w:ilvl="5">
      <w:start w:val="1"/>
      <w:numFmt w:val="lowerRoman"/>
      <w:lvlText w:val="%6."/>
      <w:lvlJc w:val="right"/>
      <w:pPr>
        <w:ind w:hanging="180" w:left="4061"/>
      </w:pPr>
    </w:lvl>
    <w:lvl w:ilvl="6">
      <w:start w:val="1"/>
      <w:numFmt w:val="decimal"/>
      <w:lvlText w:val="%7."/>
      <w:lvlJc w:val="left"/>
      <w:pPr>
        <w:ind w:hanging="360" w:left="4781"/>
      </w:pPr>
    </w:lvl>
    <w:lvl w:ilvl="7">
      <w:start w:val="1"/>
      <w:numFmt w:val="lowerLetter"/>
      <w:lvlText w:val="%8."/>
      <w:lvlJc w:val="left"/>
      <w:pPr>
        <w:ind w:hanging="360" w:left="5501"/>
      </w:pPr>
    </w:lvl>
    <w:lvl w:ilvl="8">
      <w:start w:val="1"/>
      <w:numFmt w:val="lowerRoman"/>
      <w:lvlText w:val="%9."/>
      <w:lvlJc w:val="right"/>
      <w:pPr>
        <w:ind w:hanging="180" w:left="6221"/>
      </w:pPr>
    </w:lvl>
  </w:abstractNum>
  <w:abstractNum w:abstractNumId="4">
    <w:lvl w:ilvl="0">
      <w:start w:val="6"/>
      <w:numFmt w:val="decimal"/>
      <w:lvlText w:val="%1."/>
      <w:lvlJc w:val="left"/>
      <w:pPr>
        <w:ind w:hanging="540" w:left="540"/>
      </w:pPr>
    </w:lvl>
    <w:lvl w:ilvl="1">
      <w:start w:val="1"/>
      <w:numFmt w:val="decimal"/>
      <w:lvlText w:val="%1.%2."/>
      <w:lvlJc w:val="left"/>
      <w:pPr>
        <w:ind w:hanging="720" w:left="464"/>
      </w:pPr>
    </w:lvl>
    <w:lvl w:ilvl="2">
      <w:start w:val="2"/>
      <w:numFmt w:val="decimal"/>
      <w:lvlText w:val="%1.%2.%3."/>
      <w:lvlJc w:val="left"/>
      <w:pPr>
        <w:ind w:hanging="720" w:left="208"/>
      </w:pPr>
    </w:lvl>
    <w:lvl w:ilvl="3">
      <w:start w:val="1"/>
      <w:numFmt w:val="decimal"/>
      <w:lvlText w:val="%1.%2.%3.%4."/>
      <w:lvlJc w:val="left"/>
      <w:pPr>
        <w:ind w:hanging="1080" w:left="312"/>
      </w:pPr>
    </w:lvl>
    <w:lvl w:ilvl="4">
      <w:start w:val="1"/>
      <w:numFmt w:val="decimal"/>
      <w:lvlText w:val="%1.%2.%3.%4.%5."/>
      <w:lvlJc w:val="left"/>
      <w:pPr>
        <w:ind w:hanging="1080" w:left="56"/>
      </w:pPr>
    </w:lvl>
    <w:lvl w:ilvl="5">
      <w:start w:val="1"/>
      <w:numFmt w:val="decimal"/>
      <w:lvlText w:val="%1.%2.%3.%4.%5.%6."/>
      <w:lvlJc w:val="left"/>
      <w:pPr>
        <w:ind w:hanging="1440" w:left="160"/>
      </w:pPr>
    </w:lvl>
    <w:lvl w:ilvl="6">
      <w:start w:val="1"/>
      <w:numFmt w:val="decimal"/>
      <w:lvlText w:val="%1.%2.%3.%4.%5.%6.%7."/>
      <w:lvlJc w:val="left"/>
      <w:pPr>
        <w:ind w:hanging="1440" w:left="-96"/>
      </w:pPr>
    </w:lvl>
    <w:lvl w:ilvl="7">
      <w:start w:val="1"/>
      <w:numFmt w:val="decimal"/>
      <w:lvlText w:val="%1.%2.%3.%4.%5.%6.%7.%8."/>
      <w:lvlJc w:val="left"/>
      <w:pPr>
        <w:ind w:hanging="1800" w:left="8"/>
      </w:pPr>
    </w:lvl>
    <w:lvl w:ilvl="8">
      <w:start w:val="1"/>
      <w:numFmt w:val="decimal"/>
      <w:lvlText w:val="%1.%2.%3.%4.%5.%6.%7.%8.%9."/>
      <w:lvlJc w:val="left"/>
      <w:pPr>
        <w:ind w:hanging="1800" w:left="-248"/>
      </w:pPr>
    </w:lvl>
  </w:abstractNum>
  <w:abstractNum w:abstractNumId="5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6">
    <w:lvl w:ilvl="0">
      <w:start w:val="7"/>
      <w:numFmt w:val="decimal"/>
      <w:lvlText w:val="%1."/>
      <w:lvlJc w:val="left"/>
      <w:pPr>
        <w:ind w:hanging="360" w:left="360"/>
      </w:pPr>
    </w:lvl>
    <w:lvl w:ilvl="1">
      <w:start w:val="4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7">
    <w:lvl w:ilvl="0">
      <w:start w:val="8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:abstractNumId="8">
    <w:lvl w:ilvl="0">
      <w:start w:val="9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Microsoft Sans Serif" w:hAnsi="Microsoft Sans Serif"/>
    </w:rPr>
  </w:style>
  <w:style w:default="1" w:styleId="Style_6_ch" w:type="character">
    <w:name w:val="Normal"/>
    <w:link w:val="Style_6"/>
    <w:rPr>
      <w:rFonts w:ascii="Microsoft Sans Serif" w:hAnsi="Microsoft Sans Serif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pPr>
      <w:ind w:left="102"/>
    </w:pPr>
  </w:style>
  <w:style w:styleId="Style_2_ch" w:type="character">
    <w:name w:val="Body Text"/>
    <w:basedOn w:val="Style_6_ch"/>
    <w:link w:val="Style_2"/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" w:type="paragraph">
    <w:name w:val="heading 1"/>
    <w:basedOn w:val="Style_6"/>
    <w:link w:val="Style_1_ch"/>
    <w:uiPriority w:val="9"/>
    <w:qFormat/>
    <w:pPr>
      <w:spacing w:before="73"/>
      <w:ind w:left="392" w:right="397"/>
      <w:jc w:val="center"/>
      <w:outlineLvl w:val="0"/>
    </w:pPr>
    <w:rPr>
      <w:rFonts w:ascii="Arial" w:hAnsi="Arial"/>
      <w:b w:val="1"/>
      <w:sz w:val="27"/>
    </w:rPr>
  </w:style>
  <w:style w:styleId="Style_1_ch" w:type="character">
    <w:name w:val="heading 1"/>
    <w:basedOn w:val="Style_6_ch"/>
    <w:link w:val="Style_1"/>
    <w:rPr>
      <w:rFonts w:ascii="Arial" w:hAnsi="Arial"/>
      <w:b w:val="1"/>
      <w:sz w:val="27"/>
    </w:rPr>
  </w:style>
  <w:style w:styleId="Style_4" w:type="paragraph">
    <w:name w:val="List Paragraph"/>
    <w:basedOn w:val="Style_6"/>
    <w:link w:val="Style_4_ch"/>
    <w:pPr>
      <w:ind w:left="102"/>
    </w:pPr>
  </w:style>
  <w:style w:styleId="Style_4_ch" w:type="character">
    <w:name w:val="List Paragraph"/>
    <w:basedOn w:val="Style_6_ch"/>
    <w:link w:val="Style_4"/>
  </w:style>
  <w:style w:styleId="Style_16" w:type="paragraph">
    <w:name w:val="Unresolved Mention"/>
    <w:basedOn w:val="Style_13"/>
    <w:link w:val="Style_16_ch"/>
    <w:rPr>
      <w:color w:val="605E5C"/>
      <w:shd w:fill="E1DFDD" w:val="clear"/>
    </w:rPr>
  </w:style>
  <w:style w:styleId="Style_16_ch" w:type="character">
    <w:name w:val="Unresolved Mention"/>
    <w:basedOn w:val="Style_13_ch"/>
    <w:link w:val="Style_16"/>
    <w:rPr>
      <w:color w:val="605E5C"/>
      <w:shd w:fill="E1DFDD" w:val="clear"/>
    </w:rPr>
  </w:style>
  <w:style w:styleId="Style_5" w:type="paragraph">
    <w:name w:val="Hyperlink"/>
    <w:basedOn w:val="Style_13"/>
    <w:link w:val="Style_5_ch"/>
    <w:rPr>
      <w:color w:themeColor="hyperlink" w:val="0000FF"/>
      <w:u w:val="single"/>
    </w:rPr>
  </w:style>
  <w:style w:styleId="Style_5_ch" w:type="character">
    <w:name w:val="Hyperlink"/>
    <w:basedOn w:val="Style_13_ch"/>
    <w:link w:val="Style_5"/>
    <w:rPr>
      <w:color w:themeColor="hyperlink"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able Paragraph"/>
    <w:basedOn w:val="Style_6"/>
    <w:link w:val="Style_21_ch"/>
  </w:style>
  <w:style w:styleId="Style_21_ch" w:type="character">
    <w:name w:val="Table Paragraph"/>
    <w:basedOn w:val="Style_6_ch"/>
    <w:link w:val="Style_21"/>
  </w:style>
  <w:style w:styleId="Style_22" w:type="paragraph">
    <w:name w:val="toc 8"/>
    <w:next w:val="Style_6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urrenthithighlight"/>
    <w:basedOn w:val="Style_13"/>
    <w:link w:val="Style_23_ch"/>
  </w:style>
  <w:style w:styleId="Style_23_ch" w:type="character">
    <w:name w:val="currenthithighlight"/>
    <w:basedOn w:val="Style_13_ch"/>
    <w:link w:val="Style_23"/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6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6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6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3" w:type="paragraph">
    <w:name w:val="heading 2"/>
    <w:basedOn w:val="Style_6"/>
    <w:link w:val="Style_3_ch"/>
    <w:uiPriority w:val="9"/>
    <w:qFormat/>
    <w:pPr>
      <w:ind w:hanging="248" w:left="102"/>
      <w:outlineLvl w:val="1"/>
    </w:pPr>
    <w:rPr>
      <w:rFonts w:ascii="Arial" w:hAnsi="Arial"/>
      <w:b w:val="1"/>
    </w:rPr>
  </w:style>
  <w:style w:styleId="Style_3_ch" w:type="character">
    <w:name w:val="heading 2"/>
    <w:basedOn w:val="Style_6_ch"/>
    <w:link w:val="Style_3"/>
    <w:rPr>
      <w:rFonts w:ascii="Arial" w:hAnsi="Arial"/>
      <w:b w:val="1"/>
    </w:r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2024-10-02T09:37:45Z</dcterms:modified>
</cp:coreProperties>
</file>